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963C13" w:rsidRDefault="002A07F9" w:rsidP="00C21C14">
      <w:pPr>
        <w:spacing w:line="276" w:lineRule="auto"/>
        <w:jc w:val="right"/>
      </w:pPr>
      <w:bookmarkStart w:id="0" w:name="_GoBack"/>
      <w:bookmarkEnd w:id="0"/>
      <w:r w:rsidRPr="00963C13">
        <w:t>Приложен</w:t>
      </w:r>
      <w:r w:rsidR="00D97DC9" w:rsidRPr="00963C13">
        <w:t>ие</w:t>
      </w:r>
      <w:r w:rsidR="00D67A00" w:rsidRPr="00963C13">
        <w:t>1</w:t>
      </w:r>
      <w:r w:rsidR="0088146B" w:rsidRPr="00963C13">
        <w:t>9</w:t>
      </w:r>
      <w:r w:rsidR="00D97DC9" w:rsidRPr="00963C13">
        <w:t xml:space="preserve"> </w:t>
      </w:r>
    </w:p>
    <w:p w:rsidR="00C21C14" w:rsidRPr="00963C13" w:rsidRDefault="00933059" w:rsidP="00C21C14">
      <w:pPr>
        <w:spacing w:line="276" w:lineRule="auto"/>
        <w:jc w:val="right"/>
        <w:rPr>
          <w:sz w:val="28"/>
          <w:szCs w:val="28"/>
        </w:rPr>
      </w:pPr>
      <w:r w:rsidRPr="00963C13">
        <w:t>к</w:t>
      </w:r>
      <w:r w:rsidR="00C21C14" w:rsidRPr="00963C13">
        <w:t xml:space="preserve"> Тарифному соглашению на 202</w:t>
      </w:r>
      <w:r w:rsidR="00EC4D00" w:rsidRPr="00963C13">
        <w:t>5</w:t>
      </w:r>
      <w:r w:rsidR="00C21C14" w:rsidRPr="00963C13">
        <w:t xml:space="preserve"> г</w:t>
      </w:r>
      <w:r w:rsidR="0096737B" w:rsidRPr="00963C13">
        <w:t>од</w:t>
      </w:r>
      <w:r w:rsidR="00C21C14" w:rsidRPr="00963C13">
        <w:t xml:space="preserve"> от </w:t>
      </w:r>
      <w:r w:rsidR="00D67A00" w:rsidRPr="00963C13">
        <w:t>28</w:t>
      </w:r>
      <w:r w:rsidR="0096737B" w:rsidRPr="00963C13">
        <w:t>.12.202</w:t>
      </w:r>
      <w:r w:rsidR="00EC4D00" w:rsidRPr="00963C13">
        <w:t>4</w:t>
      </w:r>
    </w:p>
    <w:p w:rsidR="00116AF7" w:rsidRPr="00963C13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Pr="00963C13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sz w:val="28"/>
        </w:rPr>
      </w:pPr>
      <w:r w:rsidRPr="00963C13">
        <w:rPr>
          <w:rFonts w:ascii="Times New Roman" w:hAnsi="Times New Roman" w:cs="Times New Roman"/>
          <w:sz w:val="28"/>
        </w:rPr>
        <w:t>Оплата прерванных случаев оказания медицинской помощи</w:t>
      </w:r>
    </w:p>
    <w:p w:rsidR="00DB2F4D" w:rsidRPr="00963C13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03398D" w:rsidRPr="00963C13" w:rsidRDefault="00C02023" w:rsidP="000E3784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963C13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963C13">
        <w:rPr>
          <w:bCs/>
          <w:sz w:val="28"/>
          <w:szCs w:val="28"/>
        </w:rPr>
        <w:t>:</w:t>
      </w:r>
    </w:p>
    <w:p w:rsidR="0003398D" w:rsidRPr="00963C13" w:rsidRDefault="00122ACD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63C13">
        <w:rPr>
          <w:bCs/>
          <w:sz w:val="28"/>
          <w:szCs w:val="28"/>
        </w:rPr>
        <w:t xml:space="preserve"> </w:t>
      </w:r>
      <w:r w:rsidR="00514864" w:rsidRPr="00963C13">
        <w:rPr>
          <w:bCs/>
          <w:sz w:val="28"/>
          <w:szCs w:val="28"/>
        </w:rPr>
        <w:t>преры</w:t>
      </w:r>
      <w:r w:rsidR="0003398D" w:rsidRPr="00963C13">
        <w:rPr>
          <w:bCs/>
          <w:sz w:val="28"/>
          <w:szCs w:val="28"/>
        </w:rPr>
        <w:t>вания</w:t>
      </w:r>
      <w:r w:rsidR="00514864" w:rsidRPr="00963C13">
        <w:rPr>
          <w:bCs/>
          <w:sz w:val="28"/>
          <w:szCs w:val="28"/>
        </w:rPr>
        <w:t xml:space="preserve"> лечения по медицинским показаниям</w:t>
      </w:r>
      <w:r w:rsidR="0003398D" w:rsidRPr="00963C13">
        <w:rPr>
          <w:bCs/>
          <w:sz w:val="28"/>
          <w:szCs w:val="28"/>
        </w:rPr>
        <w:t>;</w:t>
      </w:r>
    </w:p>
    <w:p w:rsidR="00122ACD" w:rsidRPr="00963C13" w:rsidRDefault="00C02023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bCs/>
          <w:sz w:val="28"/>
          <w:szCs w:val="28"/>
        </w:rPr>
        <w:t>перевод</w:t>
      </w:r>
      <w:r w:rsidR="0003398D" w:rsidRPr="00963C13">
        <w:rPr>
          <w:bCs/>
          <w:sz w:val="28"/>
          <w:szCs w:val="28"/>
        </w:rPr>
        <w:t>а</w:t>
      </w:r>
      <w:r w:rsidRPr="00963C13">
        <w:rPr>
          <w:bCs/>
          <w:sz w:val="28"/>
          <w:szCs w:val="28"/>
        </w:rPr>
        <w:t xml:space="preserve"> пациента </w:t>
      </w:r>
      <w:r w:rsidR="00F52D3E" w:rsidRPr="00963C13">
        <w:rPr>
          <w:sz w:val="28"/>
          <w:szCs w:val="28"/>
        </w:rPr>
        <w:t>из одного отделения м</w:t>
      </w:r>
      <w:r w:rsidR="00122ACD" w:rsidRPr="00963C13">
        <w:rPr>
          <w:sz w:val="28"/>
          <w:szCs w:val="28"/>
        </w:rPr>
        <w:t>едицинской организации в другое;</w:t>
      </w:r>
    </w:p>
    <w:p w:rsidR="00010010" w:rsidRPr="00963C13" w:rsidRDefault="00122ACD" w:rsidP="004D76E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изменения</w:t>
      </w:r>
      <w:r w:rsidR="00F52D3E" w:rsidRPr="00963C13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4005E5" w:rsidRPr="00963C13">
        <w:rPr>
          <w:sz w:val="28"/>
          <w:szCs w:val="28"/>
        </w:rPr>
        <w:t xml:space="preserve"> и наоборот</w:t>
      </w:r>
      <w:r w:rsidR="0062267C" w:rsidRPr="00963C13">
        <w:rPr>
          <w:sz w:val="28"/>
          <w:szCs w:val="28"/>
        </w:rPr>
        <w:t>;</w:t>
      </w:r>
    </w:p>
    <w:p w:rsidR="00010010" w:rsidRPr="00963C13" w:rsidRDefault="00010010" w:rsidP="00010010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 w:rsidR="00720920" w:rsidRPr="00963C13">
        <w:rPr>
          <w:sz w:val="28"/>
          <w:szCs w:val="28"/>
        </w:rPr>
        <w:t>;</w:t>
      </w:r>
    </w:p>
    <w:p w:rsidR="00033E81" w:rsidRPr="00963C13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перевода пациента в другую медицинскую организацию;</w:t>
      </w:r>
    </w:p>
    <w:p w:rsidR="00033E81" w:rsidRPr="00963C13" w:rsidRDefault="00033E81" w:rsidP="00122ACD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033E81" w:rsidRPr="00963C13" w:rsidRDefault="004D76ED" w:rsidP="000E3784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смерти пациента</w:t>
      </w:r>
      <w:r w:rsidR="00033E81" w:rsidRPr="00963C13">
        <w:rPr>
          <w:sz w:val="28"/>
          <w:szCs w:val="28"/>
        </w:rPr>
        <w:t>;</w:t>
      </w:r>
    </w:p>
    <w:p w:rsidR="00022FEF" w:rsidRPr="00963C13" w:rsidRDefault="001059EE" w:rsidP="000B7D4F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 xml:space="preserve"> </w:t>
      </w:r>
      <w:r w:rsidR="0059247E" w:rsidRPr="00963C13">
        <w:rPr>
          <w:sz w:val="28"/>
          <w:szCs w:val="28"/>
        </w:rPr>
        <w:t xml:space="preserve">законченные случаи лечения </w:t>
      </w:r>
      <w:r w:rsidR="000B7D4F" w:rsidRPr="00963C13">
        <w:rPr>
          <w:sz w:val="28"/>
          <w:szCs w:val="28"/>
        </w:rPr>
        <w:t>(не являющиеся прерванными по основаниям, изложенным в пунктах 1 - 7 данного приложения)</w:t>
      </w:r>
      <w:r w:rsidRPr="00963C13">
        <w:rPr>
          <w:sz w:val="28"/>
          <w:szCs w:val="28"/>
        </w:rPr>
        <w:t xml:space="preserve">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963C13">
        <w:rPr>
          <w:sz w:val="28"/>
          <w:szCs w:val="28"/>
        </w:rPr>
        <w:t xml:space="preserve"> с оптимальной длительностью лечения до 3 дней включительно</w:t>
      </w:r>
      <w:r w:rsidR="0037796F" w:rsidRPr="00963C13">
        <w:rPr>
          <w:sz w:val="28"/>
          <w:szCs w:val="28"/>
        </w:rPr>
        <w:t>;</w:t>
      </w:r>
    </w:p>
    <w:p w:rsidR="0037796F" w:rsidRPr="00963C13" w:rsidRDefault="0037796F" w:rsidP="00764347">
      <w:pPr>
        <w:pStyle w:val="ae"/>
        <w:numPr>
          <w:ilvl w:val="0"/>
          <w:numId w:val="4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случаи медицинской реабилитации по КСГ st37.002, st37.003, st37.006, st37.007, st37.024, st37.025, st37.026</w:t>
      </w:r>
      <w:r w:rsidR="0016604F" w:rsidRPr="00963C13">
        <w:rPr>
          <w:sz w:val="28"/>
          <w:szCs w:val="28"/>
        </w:rPr>
        <w:t>,</w:t>
      </w:r>
      <w:r w:rsidR="00764347" w:rsidRPr="00963C13">
        <w:t xml:space="preserve"> </w:t>
      </w:r>
      <w:r w:rsidR="00764347" w:rsidRPr="00963C13">
        <w:rPr>
          <w:sz w:val="28"/>
          <w:szCs w:val="28"/>
        </w:rPr>
        <w:t>st37.027, st37.028, st37.029, st37.030. st37.031,</w:t>
      </w:r>
      <w:r w:rsidR="00D73C1B" w:rsidRPr="00963C13">
        <w:rPr>
          <w:sz w:val="28"/>
          <w:szCs w:val="28"/>
        </w:rPr>
        <w:t xml:space="preserve"> ds37.017, ds37.018, ds37.019,</w:t>
      </w:r>
      <w:r w:rsidR="0016604F" w:rsidRPr="00963C13">
        <w:rPr>
          <w:sz w:val="28"/>
          <w:szCs w:val="28"/>
        </w:rPr>
        <w:t xml:space="preserve"> а также </w:t>
      </w:r>
      <w:r w:rsidRPr="00963C13">
        <w:rPr>
          <w:sz w:val="28"/>
          <w:szCs w:val="28"/>
        </w:rPr>
        <w:t xml:space="preserve"> </w:t>
      </w:r>
      <w:r w:rsidR="0016604F" w:rsidRPr="00963C13">
        <w:rPr>
          <w:sz w:val="28"/>
          <w:szCs w:val="28"/>
        </w:rPr>
        <w:t xml:space="preserve">случаев лечения хронического вирусного гепатита B и C по КСГ </w:t>
      </w:r>
      <w:r w:rsidR="00764347" w:rsidRPr="00963C13">
        <w:rPr>
          <w:sz w:val="28"/>
          <w:szCs w:val="28"/>
        </w:rPr>
        <w:t xml:space="preserve">ds12.020- ds12.027 </w:t>
      </w:r>
      <w:r w:rsidRPr="00963C13">
        <w:rPr>
          <w:sz w:val="28"/>
          <w:szCs w:val="28"/>
        </w:rPr>
        <w:t>с длительностью лечения менее количеств</w:t>
      </w:r>
      <w:r w:rsidR="0016604F" w:rsidRPr="00963C13">
        <w:rPr>
          <w:sz w:val="28"/>
          <w:szCs w:val="28"/>
        </w:rPr>
        <w:t>а дней, определенных приложениями</w:t>
      </w:r>
      <w:r w:rsidRPr="00963C13">
        <w:rPr>
          <w:sz w:val="28"/>
          <w:szCs w:val="28"/>
        </w:rPr>
        <w:t xml:space="preserve"> 6</w:t>
      </w:r>
      <w:r w:rsidR="0016604F" w:rsidRPr="00963C13">
        <w:rPr>
          <w:sz w:val="28"/>
          <w:szCs w:val="28"/>
        </w:rPr>
        <w:t xml:space="preserve"> и 7</w:t>
      </w:r>
      <w:r w:rsidRPr="00963C13">
        <w:rPr>
          <w:sz w:val="28"/>
          <w:szCs w:val="28"/>
        </w:rPr>
        <w:t xml:space="preserve"> к «Методическим рекомендациям по способам оплаты медицинской помощи за счет средств обязательного медицинского страхования», направленных</w:t>
      </w:r>
      <w:r w:rsidR="00E70A8F" w:rsidRPr="00963C13">
        <w:t xml:space="preserve"> </w:t>
      </w:r>
      <w:r w:rsidR="00E70A8F" w:rsidRPr="00963C13">
        <w:rPr>
          <w:sz w:val="28"/>
          <w:szCs w:val="28"/>
        </w:rPr>
        <w:t xml:space="preserve">письмом Минздрава России № </w:t>
      </w:r>
      <w:r w:rsidR="002F5A62" w:rsidRPr="00963C13">
        <w:rPr>
          <w:sz w:val="28"/>
          <w:szCs w:val="28"/>
        </w:rPr>
        <w:t>31-2/200, ФФОМС №</w:t>
      </w:r>
      <w:r w:rsidR="00E70A8F" w:rsidRPr="00963C13">
        <w:rPr>
          <w:sz w:val="28"/>
          <w:szCs w:val="28"/>
        </w:rPr>
        <w:t xml:space="preserve"> </w:t>
      </w:r>
      <w:r w:rsidR="002F5A62" w:rsidRPr="00963C13">
        <w:rPr>
          <w:sz w:val="28"/>
          <w:szCs w:val="28"/>
        </w:rPr>
        <w:t>00-10-26-2-06/2778 19.02.2024</w:t>
      </w:r>
      <w:r w:rsidR="00E70A8F" w:rsidRPr="00963C13">
        <w:rPr>
          <w:sz w:val="28"/>
          <w:szCs w:val="28"/>
        </w:rPr>
        <w:t>)</w:t>
      </w:r>
      <w:r w:rsidR="00E70A8F" w:rsidRPr="00963C13">
        <w:t xml:space="preserve"> </w:t>
      </w:r>
      <w:r w:rsidR="00E70A8F" w:rsidRPr="00963C13">
        <w:rPr>
          <w:sz w:val="28"/>
          <w:szCs w:val="28"/>
        </w:rPr>
        <w:t>(далее – Методические рекомендации)</w:t>
      </w:r>
    </w:p>
    <w:p w:rsidR="00764347" w:rsidRPr="00963C13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347" w:rsidRPr="00963C13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347" w:rsidRPr="00963C13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347" w:rsidRPr="00963C13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4347" w:rsidRPr="00963C13" w:rsidRDefault="00764347" w:rsidP="007643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3E84" w:rsidRPr="00963C13" w:rsidRDefault="00BE3E84" w:rsidP="000E37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lastRenderedPageBreak/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</w:t>
      </w:r>
      <w:proofErr w:type="spellStart"/>
      <w:r w:rsidRPr="00963C13">
        <w:rPr>
          <w:sz w:val="28"/>
          <w:szCs w:val="28"/>
        </w:rPr>
        <w:t>прерванности</w:t>
      </w:r>
      <w:proofErr w:type="spellEnd"/>
      <w:r w:rsidRPr="00963C13">
        <w:rPr>
          <w:sz w:val="28"/>
          <w:szCs w:val="28"/>
        </w:rPr>
        <w:t xml:space="preserve"> 2 настоящего приложения не производится.</w:t>
      </w:r>
    </w:p>
    <w:p w:rsidR="00342893" w:rsidRPr="00963C13" w:rsidRDefault="00910772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 xml:space="preserve">При оплате случаев лечения, подлежащих оплате по </w:t>
      </w:r>
      <w:r w:rsidR="00F13A2E" w:rsidRPr="00963C13">
        <w:rPr>
          <w:sz w:val="28"/>
          <w:szCs w:val="28"/>
        </w:rPr>
        <w:t>двум</w:t>
      </w:r>
      <w:r w:rsidRPr="00963C13">
        <w:rPr>
          <w:sz w:val="28"/>
          <w:szCs w:val="28"/>
        </w:rPr>
        <w:t xml:space="preserve"> КСГ по </w:t>
      </w:r>
      <w:r w:rsidR="00F13A2E" w:rsidRPr="00963C13">
        <w:rPr>
          <w:sz w:val="28"/>
          <w:szCs w:val="28"/>
        </w:rPr>
        <w:t>основани</w:t>
      </w:r>
      <w:r w:rsidR="004D76ED" w:rsidRPr="00963C13">
        <w:rPr>
          <w:sz w:val="28"/>
          <w:szCs w:val="28"/>
        </w:rPr>
        <w:t>ям, изложенным в подпунктах 2-9</w:t>
      </w:r>
      <w:r w:rsidR="00F13A2E" w:rsidRPr="00963C13">
        <w:rPr>
          <w:sz w:val="28"/>
          <w:szCs w:val="28"/>
        </w:rPr>
        <w:t xml:space="preserve"> пункта 4.3</w:t>
      </w:r>
      <w:r w:rsidR="00F13A2E" w:rsidRPr="00963C13">
        <w:t xml:space="preserve"> </w:t>
      </w:r>
      <w:r w:rsidR="00F13A2E" w:rsidRPr="00963C13">
        <w:rPr>
          <w:sz w:val="28"/>
          <w:szCs w:val="28"/>
        </w:rPr>
        <w:t xml:space="preserve">Методических рекомендаций </w:t>
      </w:r>
      <w:r w:rsidRPr="00963C13">
        <w:rPr>
          <w:sz w:val="28"/>
          <w:szCs w:val="28"/>
        </w:rPr>
        <w:t xml:space="preserve">случай до перевода не может считаться прерванным по основаниям </w:t>
      </w:r>
      <w:proofErr w:type="spellStart"/>
      <w:r w:rsidRPr="00963C13">
        <w:rPr>
          <w:sz w:val="28"/>
          <w:szCs w:val="28"/>
        </w:rPr>
        <w:t>прерванности</w:t>
      </w:r>
      <w:proofErr w:type="spellEnd"/>
      <w:r w:rsidRPr="00963C13">
        <w:rPr>
          <w:sz w:val="28"/>
          <w:szCs w:val="28"/>
        </w:rPr>
        <w:t xml:space="preserve"> 2-4</w:t>
      </w:r>
      <w:r w:rsidR="008A6D0C" w:rsidRPr="00963C13">
        <w:rPr>
          <w:sz w:val="28"/>
          <w:szCs w:val="28"/>
        </w:rPr>
        <w:t xml:space="preserve"> настоящего приложения</w:t>
      </w:r>
      <w:r w:rsidRPr="00963C13">
        <w:rPr>
          <w:sz w:val="28"/>
          <w:szCs w:val="28"/>
        </w:rPr>
        <w:t>.</w:t>
      </w:r>
    </w:p>
    <w:p w:rsidR="0081163C" w:rsidRPr="00963C13" w:rsidRDefault="0081163C" w:rsidP="0034289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 xml:space="preserve">В Таблице 1 настоящего приложения указан перечень КСГ, для которых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963C13">
        <w:rPr>
          <w:sz w:val="28"/>
          <w:szCs w:val="28"/>
        </w:rPr>
        <w:t>прерванности</w:t>
      </w:r>
      <w:proofErr w:type="spellEnd"/>
      <w:r w:rsidRPr="00963C13">
        <w:rPr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1583A" w:rsidRPr="00963C13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Доля оплаты случаев оказания медицинской помощи, являющихся прерванными по основаниям 1-6 и 8</w:t>
      </w:r>
      <w:r w:rsidR="0081583A" w:rsidRPr="00963C13">
        <w:rPr>
          <w:sz w:val="28"/>
          <w:szCs w:val="28"/>
        </w:rPr>
        <w:t xml:space="preserve"> настоящего приложения</w:t>
      </w:r>
      <w:r w:rsidRPr="00963C13">
        <w:rPr>
          <w:sz w:val="28"/>
          <w:szCs w:val="28"/>
        </w:rPr>
        <w:t xml:space="preserve">, определяется в зависимости от выполнения хирургического вмешательства и (или) проведения </w:t>
      </w:r>
      <w:proofErr w:type="spellStart"/>
      <w:r w:rsidRPr="00963C13">
        <w:rPr>
          <w:sz w:val="28"/>
          <w:szCs w:val="28"/>
        </w:rPr>
        <w:t>тромболитической</w:t>
      </w:r>
      <w:proofErr w:type="spellEnd"/>
      <w:r w:rsidRPr="00963C13">
        <w:rPr>
          <w:sz w:val="28"/>
          <w:szCs w:val="28"/>
        </w:rPr>
        <w:t xml:space="preserve"> терапии, являющихся классификационным критерием отнесения данного случая лечения к конкретной КСГ.</w:t>
      </w:r>
      <w:r w:rsidR="0081583A" w:rsidRPr="00963C13">
        <w:rPr>
          <w:sz w:val="28"/>
          <w:szCs w:val="28"/>
        </w:rPr>
        <w:t xml:space="preserve"> </w:t>
      </w:r>
    </w:p>
    <w:p w:rsidR="00AB5ADD" w:rsidRPr="00963C13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963C13">
        <w:rPr>
          <w:sz w:val="28"/>
          <w:szCs w:val="28"/>
        </w:rPr>
        <w:t>тромболитическая</w:t>
      </w:r>
      <w:proofErr w:type="spellEnd"/>
      <w:r w:rsidRPr="00963C13">
        <w:rPr>
          <w:sz w:val="28"/>
          <w:szCs w:val="28"/>
        </w:rPr>
        <w:t xml:space="preserve"> терапия, случай оплачивается в размере:</w:t>
      </w:r>
    </w:p>
    <w:p w:rsidR="00AB5ADD" w:rsidRPr="00963C13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- при длительности лечения 3 дня и менее – 80 % от стоимости КСГ;</w:t>
      </w:r>
    </w:p>
    <w:p w:rsidR="0081583A" w:rsidRPr="00963C13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- при длительности лечения более 3-х дней –100% от стоимости КСГ.</w:t>
      </w:r>
    </w:p>
    <w:p w:rsidR="00AB5ADD" w:rsidRPr="00963C13" w:rsidRDefault="00AB5ADD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 xml:space="preserve">Если хирургическое вмешательство и (или) </w:t>
      </w:r>
      <w:proofErr w:type="spellStart"/>
      <w:r w:rsidRPr="00963C13">
        <w:rPr>
          <w:sz w:val="28"/>
          <w:szCs w:val="28"/>
        </w:rPr>
        <w:t>тромболитическая</w:t>
      </w:r>
      <w:proofErr w:type="spellEnd"/>
      <w:r w:rsidRPr="00963C13">
        <w:rPr>
          <w:sz w:val="28"/>
          <w:szCs w:val="28"/>
        </w:rPr>
        <w:t xml:space="preserve"> терапия не проводились, случай оплачивается в размере:</w:t>
      </w:r>
    </w:p>
    <w:p w:rsidR="00AB5ADD" w:rsidRPr="00963C13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- при длительности лечения 3 дня и менее – 50% от стоимости КСГ;</w:t>
      </w:r>
    </w:p>
    <w:p w:rsidR="0081583A" w:rsidRPr="00963C13" w:rsidRDefault="00AB5ADD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- при длительности лечения более 3-х дней – 80% от стоимости КСГ.</w:t>
      </w:r>
    </w:p>
    <w:p w:rsidR="00A00522" w:rsidRPr="00963C13" w:rsidRDefault="00A00522" w:rsidP="008158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3C13">
        <w:rPr>
          <w:sz w:val="28"/>
          <w:szCs w:val="28"/>
        </w:rPr>
        <w:t>Случаи проведения лекарственной терапии пациентам в возрасте 18 лет и старше</w:t>
      </w:r>
      <w:r w:rsidR="00CD447D" w:rsidRPr="00963C13">
        <w:t xml:space="preserve"> </w:t>
      </w:r>
      <w:r w:rsidR="00CD447D" w:rsidRPr="00963C13">
        <w:rPr>
          <w:sz w:val="28"/>
          <w:szCs w:val="28"/>
        </w:rPr>
        <w:t>и случаи медицинской реабилитации</w:t>
      </w:r>
      <w:r w:rsidRPr="00963C13">
        <w:rPr>
          <w:sz w:val="28"/>
          <w:szCs w:val="28"/>
        </w:rPr>
        <w:t>, являющ</w:t>
      </w:r>
      <w:r w:rsidR="00CD447D" w:rsidRPr="00963C13">
        <w:rPr>
          <w:sz w:val="28"/>
          <w:szCs w:val="28"/>
        </w:rPr>
        <w:t>иеся прерванными по основанию 7 и 9 настоящего приложения,</w:t>
      </w:r>
      <w:r w:rsidRPr="00963C13">
        <w:rPr>
          <w:sz w:val="28"/>
          <w:szCs w:val="28"/>
        </w:rPr>
        <w:t xml:space="preserve"> оплачиваются аналогично случаям лечения, когда хирургическое вмешательство и (или) </w:t>
      </w:r>
      <w:proofErr w:type="spellStart"/>
      <w:r w:rsidRPr="00963C13">
        <w:rPr>
          <w:sz w:val="28"/>
          <w:szCs w:val="28"/>
        </w:rPr>
        <w:t>тромболитическая</w:t>
      </w:r>
      <w:proofErr w:type="spellEnd"/>
      <w:r w:rsidRPr="00963C13">
        <w:rPr>
          <w:sz w:val="28"/>
          <w:szCs w:val="28"/>
        </w:rPr>
        <w:t xml:space="preserve"> терапия не проводились</w:t>
      </w:r>
    </w:p>
    <w:p w:rsidR="00A00522" w:rsidRPr="00963C13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2A2C" w:rsidRPr="00963C13" w:rsidRDefault="00C52A2C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C52A2C" w:rsidRPr="00963C13" w:rsidRDefault="00C52A2C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CD447D" w:rsidRPr="00963C13" w:rsidRDefault="00CD447D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963C13">
        <w:rPr>
          <w:sz w:val="28"/>
          <w:szCs w:val="28"/>
        </w:rPr>
        <w:lastRenderedPageBreak/>
        <w:t xml:space="preserve">Таблица 1. «Перечень КСГ </w:t>
      </w:r>
      <w:r w:rsidRPr="00963C13">
        <w:rPr>
          <w:color w:val="000000" w:themeColor="text1"/>
          <w:sz w:val="28"/>
        </w:rPr>
        <w:t xml:space="preserve">с оптимальной длительностью лечения </w:t>
      </w:r>
      <w:r w:rsidRPr="00963C13">
        <w:rPr>
          <w:color w:val="000000" w:themeColor="text1"/>
          <w:sz w:val="28"/>
        </w:rPr>
        <w:br/>
        <w:t>до 3 дней включительно</w:t>
      </w:r>
      <w:r w:rsidRPr="00963C13">
        <w:rPr>
          <w:sz w:val="28"/>
          <w:szCs w:val="28"/>
        </w:rPr>
        <w:t>».</w:t>
      </w:r>
    </w:p>
    <w:p w:rsidR="007E604C" w:rsidRPr="00963C13" w:rsidRDefault="007E604C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W w:w="9100" w:type="dxa"/>
        <w:tblLook w:val="04A0" w:firstRow="1" w:lastRow="0" w:firstColumn="1" w:lastColumn="0" w:noHBand="0" w:noVBand="1"/>
      </w:tblPr>
      <w:tblGrid>
        <w:gridCol w:w="940"/>
        <w:gridCol w:w="1080"/>
        <w:gridCol w:w="7080"/>
      </w:tblGrid>
      <w:tr w:rsidR="007E604C" w:rsidRPr="00963C13" w:rsidTr="007E604C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A2C" w:rsidRPr="00963C13" w:rsidRDefault="007E604C" w:rsidP="00C52A2C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>Наименование</w:t>
            </w:r>
            <w:r w:rsidR="00C52A2C"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КСГ</w:t>
            </w:r>
          </w:p>
        </w:tc>
      </w:tr>
      <w:tr w:rsidR="007E604C" w:rsidRPr="00963C13" w:rsidTr="007E604C">
        <w:trPr>
          <w:trHeight w:val="435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>В стационарных условиях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st02.004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Кесарево сечение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st02.011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st02.015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женских половых органах (уровень 5)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st02.016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женских половых органах (уровень 6)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st02.017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женских половых органах (уровень 7)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st03.002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st05.008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7E604C" w:rsidRPr="00963C13" w:rsidTr="007E604C">
        <w:trPr>
          <w:trHeight w:val="5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st08.001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st08.002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остром лейкозе, дети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st08.003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st09.011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дети (уровень 7)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st10.008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Другие операции на органах брюшной полости, дети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st12.001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Кишечные инфекции, взрослые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st12.002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Кишечные инфекции, дети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st12.010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st12.011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st14.002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st14.004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кишечнике и анальной области (уровень 4)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st15.008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(уровень 1)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st15.009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(уровень 2)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st16.005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Сотрясение головного мозга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st19.007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st19.038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st19.169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st19.179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st19.180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st19.181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st19.082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Лучевая терапия (уровень 8)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st19.090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st19.094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E604C" w:rsidRPr="00963C13" w:rsidTr="007E604C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st19.097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E604C" w:rsidRPr="00963C13" w:rsidTr="007E604C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st19.100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st20.005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st20.006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st20.010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Замена речевого процессора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st21.009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факоэмульсификация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с имплантацией ИОЛ)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st21.010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C52A2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Интравитреальное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введение лекарственных препаратов 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st25.004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st27.012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st30.011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st30.012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st30.014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st30.016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7)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st31.017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Доброкачественные новообразования, новообразования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in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situ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кожи, жировой ткани и другие болезни кожи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st32.002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st32.016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st32.020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Другие операции на органах брюшной полости (уровень 4)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st32.021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Другие операции на органах брюшной полости (уровень 5)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st34.002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Комплексное лечение с применением препаратов иммуноглобулина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st36.007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st36.009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Реинфузия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аутокрови</w:t>
            </w:r>
            <w:proofErr w:type="spellEnd"/>
          </w:p>
        </w:tc>
      </w:tr>
      <w:tr w:rsidR="007E604C" w:rsidRPr="00963C13" w:rsidTr="00E1702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st36.010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7E604C" w:rsidRPr="00963C13" w:rsidTr="00E1702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st36.011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оксигенация</w:t>
            </w:r>
            <w:proofErr w:type="spellEnd"/>
          </w:p>
        </w:tc>
      </w:tr>
      <w:tr w:rsidR="007E604C" w:rsidRPr="00963C13" w:rsidTr="00E1702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st36.024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Радиойодтерапия</w:t>
            </w:r>
            <w:proofErr w:type="spellEnd"/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st36.025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st36.026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st36.028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st36.029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lastRenderedPageBreak/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st36.039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 &lt;*&gt;</w:t>
            </w:r>
          </w:p>
        </w:tc>
      </w:tr>
      <w:tr w:rsidR="007E604C" w:rsidRPr="00963C13" w:rsidTr="00E1702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 &lt;*&gt;</w:t>
            </w:r>
          </w:p>
        </w:tc>
      </w:tr>
      <w:tr w:rsidR="007E604C" w:rsidRPr="00963C13" w:rsidTr="00E1702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C52A2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st36.048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Досуточная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госпитализация в диагностических целях</w:t>
            </w:r>
          </w:p>
        </w:tc>
      </w:tr>
      <w:tr w:rsidR="007E604C" w:rsidRPr="00963C13" w:rsidTr="007E604C">
        <w:trPr>
          <w:trHeight w:val="495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bCs/>
                <w:color w:val="000000"/>
                <w:sz w:val="22"/>
                <w:szCs w:val="22"/>
              </w:rPr>
              <w:t>В условиях дневного стационара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ds02.001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ds02.006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Искусственное прерывание беременности (аборт)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ds02.007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Аборт медикаментозный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ds02.008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Экстракорпоральное оплодотворение (уровень 1)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ds05.005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ds08.001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 &lt;*&gt;</w:t>
            </w:r>
          </w:p>
        </w:tc>
      </w:tr>
      <w:tr w:rsidR="007E604C" w:rsidRPr="00963C13" w:rsidTr="007E604C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ds08.002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остром лейкозе, дети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ds08.003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ds15.002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(уровень 1)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ds15.003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(уровень 2) &lt;*&gt;</w:t>
            </w:r>
          </w:p>
        </w:tc>
      </w:tr>
      <w:tr w:rsidR="007E604C" w:rsidRPr="00963C13" w:rsidTr="007E604C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04C" w:rsidRPr="00963C13" w:rsidRDefault="007E604C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ds19.028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7E604C" w:rsidRPr="00963C13" w:rsidTr="007A500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ds19.033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иммуногистохимического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исследования или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иммунофенотипирования</w:t>
            </w:r>
            <w:proofErr w:type="spellEnd"/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ds19.135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ds19.136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ds19.137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ds19.138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ds19.139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ds19.149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20)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21) &lt;*&gt;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ds19.156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22) &lt;*&gt;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ds19.057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Лучевая терапия (уровень 8)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ds19.063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ds19.067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E604C" w:rsidRPr="00963C13" w:rsidTr="007A500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ds19.071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E604C" w:rsidRPr="00963C13" w:rsidTr="007A5000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ds19.075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ds20.002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ds20.003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ds20.006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Замена речевого процессора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7E604C" w:rsidRPr="00963C13" w:rsidTr="007A5000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7E604C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органе зрения (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факоэмульсификация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с имплантацией ИОЛ)</w:t>
            </w:r>
          </w:p>
        </w:tc>
      </w:tr>
      <w:tr w:rsidR="007E604C" w:rsidRPr="00963C13" w:rsidTr="007A500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04C" w:rsidRPr="00963C13" w:rsidRDefault="007A5000" w:rsidP="008271C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04C" w:rsidRPr="00963C13" w:rsidRDefault="007E604C" w:rsidP="007E60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ds21.008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04C" w:rsidRPr="00963C13" w:rsidRDefault="007E604C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Интравитреальное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вв</w:t>
            </w:r>
            <w:r w:rsidR="008271C1" w:rsidRPr="00963C13">
              <w:rPr>
                <w:rFonts w:eastAsia="Times New Roman"/>
                <w:color w:val="000000"/>
                <w:sz w:val="22"/>
                <w:szCs w:val="22"/>
              </w:rPr>
              <w:t>едение лекарственных препаратов</w:t>
            </w:r>
          </w:p>
        </w:tc>
      </w:tr>
      <w:tr w:rsidR="008271C1" w:rsidRPr="00963C13" w:rsidTr="00663DF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ds25.001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8271C1" w:rsidRPr="00963C13" w:rsidTr="00663DF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ds27.001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8271C1" w:rsidRPr="00963C13" w:rsidTr="00663DF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ds34.002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8271C1" w:rsidRPr="00963C13" w:rsidTr="00663DF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ds36.001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Комплексное лечение с применением препаратов иммуноглобулина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ds36.019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ds36.026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ds36.027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ds36.028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ds36.029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ds36.030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ds36.032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 &lt;*&gt;</w:t>
            </w:r>
          </w:p>
        </w:tc>
      </w:tr>
      <w:tr w:rsidR="008271C1" w:rsidRPr="00963C13" w:rsidTr="00663DFD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ds36.034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 &lt;*&gt;</w:t>
            </w:r>
          </w:p>
        </w:tc>
      </w:tr>
      <w:tr w:rsidR="008271C1" w:rsidRPr="00963C13" w:rsidTr="00663DFD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C1" w:rsidRPr="00963C13" w:rsidRDefault="008271C1" w:rsidP="008271C1">
            <w:pPr>
              <w:jc w:val="center"/>
              <w:rPr>
                <w:sz w:val="22"/>
                <w:szCs w:val="22"/>
              </w:rPr>
            </w:pPr>
            <w:r w:rsidRPr="00963C13">
              <w:rPr>
                <w:sz w:val="22"/>
                <w:szCs w:val="22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>ds36.035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1C1" w:rsidRPr="00963C13" w:rsidRDefault="008271C1" w:rsidP="008271C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Лечение с применением методов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афереза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 (каскадная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плазмофильтрация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 xml:space="preserve">, липидная фильтрация, </w:t>
            </w:r>
            <w:proofErr w:type="spellStart"/>
            <w:r w:rsidRPr="00963C13">
              <w:rPr>
                <w:rFonts w:eastAsia="Times New Roman"/>
                <w:color w:val="000000"/>
                <w:sz w:val="22"/>
                <w:szCs w:val="22"/>
              </w:rPr>
              <w:t>иммуносорбция</w:t>
            </w:r>
            <w:proofErr w:type="spellEnd"/>
            <w:r w:rsidRPr="00963C13">
              <w:rPr>
                <w:rFonts w:eastAsia="Times New Roman"/>
                <w:color w:val="000000"/>
                <w:sz w:val="22"/>
                <w:szCs w:val="22"/>
              </w:rPr>
              <w:t>) в случае отсутствия эффективности базисной терапии</w:t>
            </w:r>
          </w:p>
        </w:tc>
      </w:tr>
    </w:tbl>
    <w:p w:rsidR="007E604C" w:rsidRPr="00963C13" w:rsidRDefault="007E604C" w:rsidP="00CD447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:rsidR="007C5582" w:rsidRPr="00963C13" w:rsidRDefault="009A087C" w:rsidP="00FA53D4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963C13"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 w:rsidRPr="00963C13">
        <w:t xml:space="preserve"> применения</w:t>
      </w:r>
    </w:p>
    <w:p w:rsidR="00ED7C55" w:rsidRPr="00963C13" w:rsidRDefault="00ED7C55" w:rsidP="00FA53D4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80635B" w:rsidRPr="00963C13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963C13">
        <w:rPr>
          <w:sz w:val="28"/>
          <w:szCs w:val="28"/>
        </w:rPr>
        <w:t xml:space="preserve">Таблица 2. «Перечень КСГ круглосуточного и дневного стационара, которые предполагают хирургическое вмешательство или </w:t>
      </w:r>
      <w:proofErr w:type="spellStart"/>
      <w:r w:rsidRPr="00963C13">
        <w:rPr>
          <w:sz w:val="28"/>
          <w:szCs w:val="28"/>
        </w:rPr>
        <w:t>тромболитическую</w:t>
      </w:r>
      <w:proofErr w:type="spellEnd"/>
      <w:r w:rsidRPr="00963C13">
        <w:rPr>
          <w:sz w:val="28"/>
          <w:szCs w:val="28"/>
        </w:rPr>
        <w:t xml:space="preserve"> терапию».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2"/>
      </w:tblGrid>
      <w:tr w:rsidR="00A20742" w:rsidRPr="00963C13" w:rsidTr="00A71CD9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  <w:bCs/>
              </w:rPr>
            </w:pPr>
            <w:r w:rsidRPr="00963C13">
              <w:rPr>
                <w:rFonts w:eastAsia="Times New Roman"/>
                <w:bCs/>
              </w:rPr>
              <w:t>№ КСГ</w:t>
            </w:r>
          </w:p>
        </w:tc>
        <w:tc>
          <w:tcPr>
            <w:tcW w:w="8392" w:type="dxa"/>
            <w:shd w:val="clear" w:color="auto" w:fill="auto"/>
            <w:noWrap/>
            <w:vAlign w:val="bottom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  <w:bCs/>
              </w:rPr>
            </w:pPr>
            <w:r w:rsidRPr="00963C13">
              <w:t>Наименование КСГ</w:t>
            </w:r>
          </w:p>
        </w:tc>
      </w:tr>
      <w:tr w:rsidR="00A20742" w:rsidRPr="00963C13" w:rsidTr="00A71CD9">
        <w:trPr>
          <w:trHeight w:val="300"/>
        </w:trPr>
        <w:tc>
          <w:tcPr>
            <w:tcW w:w="9526" w:type="dxa"/>
            <w:gridSpan w:val="2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  <w:b/>
              </w:rPr>
            </w:pPr>
            <w:r w:rsidRPr="00963C13">
              <w:rPr>
                <w:rFonts w:eastAsia="Times New Roman"/>
                <w:b/>
              </w:rPr>
              <w:t>В стационарных условиях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Кесарево сечение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st02.010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A71CD9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71CD9" w:rsidRPr="00963C13" w:rsidRDefault="00A71CD9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71CD9" w:rsidRPr="00963C13" w:rsidRDefault="00A71CD9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Слинговые</w:t>
            </w:r>
            <w:proofErr w:type="spellEnd"/>
            <w:r w:rsidRPr="00963C13">
              <w:rPr>
                <w:rFonts w:eastAsia="Times New Roman"/>
              </w:rPr>
              <w:t xml:space="preserve"> операции при недержании мочи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6)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7)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st09.011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 (уровень 7)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Детская хирургия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Детская хирургия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Аппендэктомия</w:t>
            </w:r>
            <w:proofErr w:type="spellEnd"/>
            <w:r w:rsidRPr="00963C13">
              <w:rPr>
                <w:rFonts w:eastAsia="Times New Roman"/>
              </w:rPr>
              <w:t xml:space="preserve">, дети 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полости, дети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963C13">
              <w:rPr>
                <w:rFonts w:eastAsia="Times New Roman"/>
              </w:rPr>
              <w:t>кардиомиопатии</w:t>
            </w:r>
            <w:proofErr w:type="spellEnd"/>
            <w:r w:rsidRPr="00963C13">
              <w:rPr>
                <w:rFonts w:eastAsia="Times New Roman"/>
              </w:rPr>
              <w:t xml:space="preserve">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st13.008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3C13">
              <w:rPr>
                <w:rFonts w:eastAsia="Times New Roman"/>
              </w:rPr>
              <w:t>тромболитической</w:t>
            </w:r>
            <w:proofErr w:type="spellEnd"/>
            <w:r w:rsidRPr="00963C13">
              <w:rPr>
                <w:rFonts w:eastAsia="Times New Roman"/>
              </w:rPr>
              <w:t xml:space="preserve"> терапии (уровень 1)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st13.009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3C13">
              <w:rPr>
                <w:rFonts w:eastAsia="Times New Roman"/>
              </w:rPr>
              <w:t>тромболитической</w:t>
            </w:r>
            <w:proofErr w:type="spellEnd"/>
            <w:r w:rsidRPr="00963C13">
              <w:rPr>
                <w:rFonts w:eastAsia="Times New Roman"/>
              </w:rPr>
              <w:t xml:space="preserve"> терапии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st13.010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963C13">
              <w:rPr>
                <w:rFonts w:eastAsia="Times New Roman"/>
              </w:rPr>
              <w:t>тромболитической</w:t>
            </w:r>
            <w:proofErr w:type="spellEnd"/>
            <w:r w:rsidRPr="00963C13">
              <w:rPr>
                <w:rFonts w:eastAsia="Times New Roman"/>
              </w:rPr>
              <w:t xml:space="preserve"> терапии (уровень 3)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4)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Инфаркт мозга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st15.016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Инфаркт мозга (уровень 3)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st16.007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st16.008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st18.002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A20742" w:rsidRPr="00963C13" w:rsidTr="00A71CD9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Мастэктомия</w:t>
            </w:r>
            <w:proofErr w:type="spellEnd"/>
            <w:r w:rsidRPr="00963C13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Мастэктомия</w:t>
            </w:r>
            <w:proofErr w:type="spellEnd"/>
            <w:r w:rsidRPr="00963C13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st19.026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st19.123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st19.124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st19.038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st19.</w:t>
            </w:r>
            <w:r w:rsidRPr="00963C13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Эвисцерация</w:t>
            </w:r>
            <w:proofErr w:type="spellEnd"/>
            <w:r w:rsidRPr="00963C13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Замена речевого процессора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</w:t>
            </w:r>
            <w:proofErr w:type="spellStart"/>
            <w:r w:rsidRPr="00963C13">
              <w:rPr>
                <w:rFonts w:eastAsia="Times New Roman"/>
              </w:rPr>
              <w:t>факоэмульсификация</w:t>
            </w:r>
            <w:proofErr w:type="spellEnd"/>
            <w:r w:rsidRPr="00963C13">
              <w:rPr>
                <w:rFonts w:eastAsia="Times New Roman"/>
              </w:rPr>
              <w:t xml:space="preserve"> с имплантацией ИОЛ)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st25.012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5)</w:t>
            </w:r>
          </w:p>
        </w:tc>
      </w:tr>
      <w:tr w:rsidR="0016076E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6076E" w:rsidRPr="00963C13" w:rsidRDefault="0016076E" w:rsidP="00A71CD9">
            <w:pPr>
              <w:jc w:val="center"/>
              <w:rPr>
                <w:rFonts w:eastAsia="Times New Roman"/>
              </w:rPr>
            </w:pPr>
            <w:r w:rsidRPr="00963C13">
              <w:t>st25.013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16076E" w:rsidRPr="00963C13" w:rsidRDefault="0016076E" w:rsidP="001607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63C13">
              <w:t xml:space="preserve">Баллонная </w:t>
            </w:r>
            <w:proofErr w:type="spellStart"/>
            <w:r w:rsidRPr="00963C13">
              <w:t>вазодилатация</w:t>
            </w:r>
            <w:proofErr w:type="spellEnd"/>
            <w:r w:rsidRPr="00963C13">
              <w:t xml:space="preserve"> с установкой 1 </w:t>
            </w:r>
            <w:proofErr w:type="spellStart"/>
            <w:r w:rsidRPr="00963C13">
              <w:t>стента</w:t>
            </w:r>
            <w:proofErr w:type="spellEnd"/>
            <w:r w:rsidRPr="00963C13">
              <w:t xml:space="preserve"> в сосуд (сосуды)</w:t>
            </w:r>
          </w:p>
        </w:tc>
      </w:tr>
      <w:tr w:rsidR="0016076E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6076E" w:rsidRPr="00963C13" w:rsidRDefault="0016076E" w:rsidP="00A71CD9">
            <w:pPr>
              <w:jc w:val="center"/>
              <w:rPr>
                <w:rFonts w:eastAsia="Times New Roman"/>
              </w:rPr>
            </w:pPr>
            <w:r w:rsidRPr="00963C13">
              <w:t>st25.014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16076E" w:rsidRPr="00963C13" w:rsidRDefault="0016076E" w:rsidP="00A71CD9">
            <w:pPr>
              <w:rPr>
                <w:rFonts w:eastAsia="Times New Roman"/>
              </w:rPr>
            </w:pPr>
            <w:r w:rsidRPr="00963C13">
              <w:t xml:space="preserve">Баллонная </w:t>
            </w:r>
            <w:proofErr w:type="spellStart"/>
            <w:r w:rsidRPr="00963C13">
              <w:t>вазодилатация</w:t>
            </w:r>
            <w:proofErr w:type="spellEnd"/>
            <w:r w:rsidRPr="00963C13">
              <w:t xml:space="preserve"> с установкой 2 </w:t>
            </w:r>
            <w:proofErr w:type="spellStart"/>
            <w:r w:rsidRPr="00963C13">
              <w:t>стентов</w:t>
            </w:r>
            <w:proofErr w:type="spellEnd"/>
            <w:r w:rsidRPr="00963C13">
              <w:t xml:space="preserve"> в сосуд (сосуды)</w:t>
            </w:r>
          </w:p>
        </w:tc>
      </w:tr>
      <w:tr w:rsidR="0016076E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6076E" w:rsidRPr="00963C13" w:rsidRDefault="0016076E" w:rsidP="00A71CD9">
            <w:pPr>
              <w:jc w:val="center"/>
              <w:rPr>
                <w:rFonts w:eastAsia="Times New Roman"/>
              </w:rPr>
            </w:pPr>
            <w:r w:rsidRPr="00963C13">
              <w:t>st25.015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16076E" w:rsidRPr="00963C13" w:rsidRDefault="0016076E" w:rsidP="0016076E">
            <w:pPr>
              <w:rPr>
                <w:rFonts w:eastAsia="Times New Roman"/>
              </w:rPr>
            </w:pPr>
            <w:r w:rsidRPr="00963C13">
              <w:t xml:space="preserve">Баллонная </w:t>
            </w:r>
            <w:proofErr w:type="spellStart"/>
            <w:r w:rsidRPr="00963C13">
              <w:t>вазодилатация</w:t>
            </w:r>
            <w:proofErr w:type="spellEnd"/>
            <w:r w:rsidRPr="00963C13">
              <w:t xml:space="preserve"> с установкой 3 </w:t>
            </w:r>
            <w:proofErr w:type="spellStart"/>
            <w:r w:rsidRPr="00963C13">
              <w:t>стентов</w:t>
            </w:r>
            <w:proofErr w:type="spellEnd"/>
            <w:r w:rsidRPr="00963C13">
              <w:t xml:space="preserve"> в сосуд (сосуды)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st27.007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st27.009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болезни сердца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st28.004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st28.005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  <w:lang w:val="en-US"/>
              </w:rPr>
            </w:pPr>
            <w:r w:rsidRPr="00963C13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963C13">
              <w:rPr>
                <w:rFonts w:eastAsia="Times New Roman"/>
              </w:rPr>
              <w:t>политравма</w:t>
            </w:r>
            <w:proofErr w:type="spellEnd"/>
            <w:r w:rsidRPr="00963C13">
              <w:rPr>
                <w:rFonts w:eastAsia="Times New Roman"/>
              </w:rPr>
              <w:t>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st29.008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Эндопротезирование</w:t>
            </w:r>
            <w:proofErr w:type="spellEnd"/>
            <w:r w:rsidRPr="00963C13">
              <w:rPr>
                <w:rFonts w:eastAsia="Times New Roman"/>
              </w:rPr>
              <w:t xml:space="preserve"> суставов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st29.013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st30.016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Остеомиелит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st31.019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Аппендэктомия</w:t>
            </w:r>
            <w:proofErr w:type="spellEnd"/>
            <w:r w:rsidRPr="00963C13">
              <w:rPr>
                <w:rFonts w:eastAsia="Times New Roman"/>
              </w:rPr>
              <w:t xml:space="preserve">, взрослые 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st32.018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st32.020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st32.021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Ожоги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st33.006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Ожоги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Ожоги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st33.008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Ожоги (уровень 4,5) с синдромом органной дисфункции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st34.005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proofErr w:type="spellStart"/>
            <w:r w:rsidRPr="00963C13">
              <w:rPr>
                <w:rFonts w:eastAsia="Times New Roman"/>
              </w:rPr>
              <w:t>Реинфузия</w:t>
            </w:r>
            <w:proofErr w:type="spellEnd"/>
            <w:r w:rsidRPr="00963C13">
              <w:rPr>
                <w:rFonts w:eastAsia="Times New Roman"/>
              </w:rPr>
              <w:t xml:space="preserve"> </w:t>
            </w:r>
            <w:proofErr w:type="spellStart"/>
            <w:r w:rsidRPr="00963C13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963C13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st36.011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963C13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A20742" w:rsidRPr="00963C13" w:rsidTr="00A71CD9">
        <w:trPr>
          <w:trHeight w:val="300"/>
        </w:trPr>
        <w:tc>
          <w:tcPr>
            <w:tcW w:w="95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  <w:b/>
              </w:rPr>
            </w:pPr>
            <w:r w:rsidRPr="00963C13">
              <w:rPr>
                <w:rFonts w:eastAsia="Times New Roman"/>
                <w:b/>
              </w:rPr>
              <w:t>В условиях дневного стационара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ds02.006</w:t>
            </w:r>
          </w:p>
        </w:tc>
        <w:tc>
          <w:tcPr>
            <w:tcW w:w="8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ds02.003</w:t>
            </w:r>
          </w:p>
        </w:tc>
        <w:tc>
          <w:tcPr>
            <w:tcW w:w="839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дети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ds16.002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ds19.028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Замена речевого процессора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органе зрения (</w:t>
            </w:r>
            <w:proofErr w:type="spellStart"/>
            <w:r w:rsidRPr="00963C13">
              <w:rPr>
                <w:rFonts w:eastAsia="Times New Roman"/>
              </w:rPr>
              <w:t>факоэмульсификация</w:t>
            </w:r>
            <w:proofErr w:type="spellEnd"/>
            <w:r w:rsidRPr="00963C13">
              <w:rPr>
                <w:rFonts w:eastAsia="Times New Roman"/>
              </w:rPr>
              <w:t xml:space="preserve"> с имплантацией ИОЛ)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ds25.001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lastRenderedPageBreak/>
              <w:t>ds25.002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ds25.003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сосудах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ds28.001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ds29.003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молочной железе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A20742" w:rsidRPr="00963C13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A20742" w:rsidRPr="00CF47D4" w:rsidTr="00A71CD9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20742" w:rsidRPr="00963C13" w:rsidRDefault="00A20742" w:rsidP="00A71CD9">
            <w:pPr>
              <w:jc w:val="center"/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ds34.003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20742" w:rsidRPr="00CF47D4" w:rsidRDefault="00A20742" w:rsidP="00A71CD9">
            <w:pPr>
              <w:rPr>
                <w:rFonts w:eastAsia="Times New Roman"/>
              </w:rPr>
            </w:pPr>
            <w:r w:rsidRPr="00963C13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A20742" w:rsidRDefault="00A20742" w:rsidP="00A2074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A20742" w:rsidRPr="0082046A" w:rsidRDefault="00A20742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976F86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71" w:rsidRDefault="00B44771">
      <w:r>
        <w:separator/>
      </w:r>
    </w:p>
  </w:endnote>
  <w:endnote w:type="continuationSeparator" w:id="0">
    <w:p w:rsidR="00B44771" w:rsidRDefault="00B4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CD9" w:rsidRDefault="00A71CD9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CD9" w:rsidRDefault="00A71CD9">
    <w:pPr>
      <w:pStyle w:val="a6"/>
      <w:jc w:val="right"/>
    </w:pPr>
  </w:p>
  <w:p w:rsidR="00A71CD9" w:rsidRDefault="00A71CD9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71" w:rsidRDefault="00B44771">
      <w:r>
        <w:separator/>
      </w:r>
    </w:p>
  </w:footnote>
  <w:footnote w:type="continuationSeparator" w:id="0">
    <w:p w:rsidR="00B44771" w:rsidRDefault="00B44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CD9" w:rsidRDefault="00A71CD9" w:rsidP="002924AA">
    <w:pPr>
      <w:pStyle w:val="a8"/>
    </w:pPr>
  </w:p>
  <w:p w:rsidR="00A71CD9" w:rsidRDefault="00A71CD9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CD9" w:rsidRDefault="00A71CD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2DE0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76E"/>
    <w:rsid w:val="00160C64"/>
    <w:rsid w:val="00165E8C"/>
    <w:rsid w:val="0016604F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54CF"/>
    <w:rsid w:val="002F5A62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58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35D0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0A5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3957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64347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000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04C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046A"/>
    <w:rsid w:val="00821807"/>
    <w:rsid w:val="00821B6B"/>
    <w:rsid w:val="0082381B"/>
    <w:rsid w:val="00823CA2"/>
    <w:rsid w:val="00824324"/>
    <w:rsid w:val="00825425"/>
    <w:rsid w:val="008271C1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46B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3C13"/>
    <w:rsid w:val="009642B3"/>
    <w:rsid w:val="0096737B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2F95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3D07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0742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1CD9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4771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A2C"/>
    <w:rsid w:val="00C52EB1"/>
    <w:rsid w:val="00C536A6"/>
    <w:rsid w:val="00C55098"/>
    <w:rsid w:val="00C5549A"/>
    <w:rsid w:val="00C60035"/>
    <w:rsid w:val="00C609B6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67A00"/>
    <w:rsid w:val="00D70419"/>
    <w:rsid w:val="00D717F1"/>
    <w:rsid w:val="00D719DB"/>
    <w:rsid w:val="00D71D18"/>
    <w:rsid w:val="00D73C1B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326A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02D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4D00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3E58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0C39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649AE1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14D60-51DD-4CEF-B8CF-BD164A232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15</Pages>
  <Words>5762</Words>
  <Characters>32848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38533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25</cp:revision>
  <cp:lastPrinted>2021-01-18T13:50:00Z</cp:lastPrinted>
  <dcterms:created xsi:type="dcterms:W3CDTF">2024-01-24T17:31:00Z</dcterms:created>
  <dcterms:modified xsi:type="dcterms:W3CDTF">2025-01-14T14:34:00Z</dcterms:modified>
</cp:coreProperties>
</file>