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AF6" w:rsidRPr="000B5AF6" w:rsidRDefault="000F537A" w:rsidP="000B5AF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D6874">
        <w:rPr>
          <w:rFonts w:ascii="Times New Roman" w:hAnsi="Times New Roman" w:cs="Times New Roman"/>
        </w:rPr>
        <w:t>2</w:t>
      </w:r>
      <w:r w:rsidR="000B5AF6" w:rsidRPr="000B5AF6">
        <w:rPr>
          <w:rFonts w:ascii="Times New Roman" w:hAnsi="Times New Roman" w:cs="Times New Roman"/>
        </w:rPr>
        <w:t xml:space="preserve"> </w:t>
      </w:r>
    </w:p>
    <w:p w:rsidR="000B5AF6" w:rsidRDefault="000B5AF6" w:rsidP="000B5AF6">
      <w:pPr>
        <w:jc w:val="right"/>
        <w:rPr>
          <w:rFonts w:ascii="Times New Roman" w:hAnsi="Times New Roman" w:cs="Times New Roman"/>
        </w:rPr>
      </w:pPr>
      <w:r w:rsidRPr="000B5AF6">
        <w:rPr>
          <w:rFonts w:ascii="Times New Roman" w:hAnsi="Times New Roman" w:cs="Times New Roman"/>
        </w:rPr>
        <w:t xml:space="preserve">к </w:t>
      </w:r>
      <w:r w:rsidR="00EC3B3E">
        <w:rPr>
          <w:rFonts w:ascii="Times New Roman" w:hAnsi="Times New Roman" w:cs="Times New Roman"/>
        </w:rPr>
        <w:t xml:space="preserve">дополнительному соглашению </w:t>
      </w:r>
      <w:r w:rsidR="00497A1A">
        <w:rPr>
          <w:rFonts w:ascii="Times New Roman" w:hAnsi="Times New Roman" w:cs="Times New Roman"/>
        </w:rPr>
        <w:t xml:space="preserve">от </w:t>
      </w:r>
      <w:r w:rsidR="00EA5334">
        <w:rPr>
          <w:rFonts w:ascii="Times New Roman" w:hAnsi="Times New Roman" w:cs="Times New Roman"/>
        </w:rPr>
        <w:t>21</w:t>
      </w:r>
      <w:r w:rsidR="00497A1A">
        <w:rPr>
          <w:rFonts w:ascii="Times New Roman" w:hAnsi="Times New Roman" w:cs="Times New Roman"/>
        </w:rPr>
        <w:t>.</w:t>
      </w:r>
      <w:r w:rsidR="0000503C">
        <w:rPr>
          <w:rFonts w:ascii="Times New Roman" w:hAnsi="Times New Roman" w:cs="Times New Roman"/>
        </w:rPr>
        <w:t>1</w:t>
      </w:r>
      <w:r w:rsidR="000D6874">
        <w:rPr>
          <w:rFonts w:ascii="Times New Roman" w:hAnsi="Times New Roman" w:cs="Times New Roman"/>
        </w:rPr>
        <w:t>2</w:t>
      </w:r>
      <w:r w:rsidR="00EC3B3E">
        <w:rPr>
          <w:rFonts w:ascii="Times New Roman" w:hAnsi="Times New Roman" w:cs="Times New Roman"/>
        </w:rPr>
        <w:t>.2020 г.</w:t>
      </w:r>
    </w:p>
    <w:p w:rsidR="00EC3B3E" w:rsidRPr="000B5AF6" w:rsidRDefault="00EC3B3E" w:rsidP="000B5AF6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130877" w:rsidRPr="00355BED" w:rsidRDefault="00BE5D7E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612580" w:rsidRPr="00355BED">
        <w:rPr>
          <w:rFonts w:ascii="Times New Roman" w:hAnsi="Times New Roman" w:cs="Times New Roman"/>
          <w:sz w:val="24"/>
          <w:szCs w:val="24"/>
        </w:rPr>
        <w:t>П</w:t>
      </w:r>
      <w:r w:rsidR="003D2366">
        <w:rPr>
          <w:rFonts w:ascii="Times New Roman" w:hAnsi="Times New Roman" w:cs="Times New Roman"/>
          <w:sz w:val="24"/>
          <w:szCs w:val="24"/>
        </w:rPr>
        <w:t>риложение 25</w:t>
      </w:r>
    </w:p>
    <w:p w:rsidR="00223166" w:rsidRPr="00355BED" w:rsidRDefault="00CE143F" w:rsidP="00355B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="00130877" w:rsidRPr="00355BED">
        <w:rPr>
          <w:rFonts w:ascii="Times New Roman" w:hAnsi="Times New Roman" w:cs="Times New Roman"/>
          <w:sz w:val="24"/>
          <w:szCs w:val="24"/>
        </w:rPr>
        <w:t xml:space="preserve"> </w:t>
      </w:r>
      <w:r w:rsidR="006E16CE" w:rsidRPr="00355BED">
        <w:rPr>
          <w:rFonts w:ascii="Times New Roman" w:hAnsi="Times New Roman" w:cs="Times New Roman"/>
          <w:sz w:val="24"/>
          <w:szCs w:val="24"/>
        </w:rPr>
        <w:t>Тариф</w:t>
      </w:r>
      <w:r w:rsidR="00615EA9" w:rsidRPr="00355BED">
        <w:rPr>
          <w:rFonts w:ascii="Times New Roman" w:hAnsi="Times New Roman" w:cs="Times New Roman"/>
          <w:sz w:val="24"/>
          <w:szCs w:val="24"/>
        </w:rPr>
        <w:t>ному соглашению</w:t>
      </w:r>
      <w:r w:rsidR="00B854B1">
        <w:rPr>
          <w:rFonts w:ascii="Times New Roman" w:hAnsi="Times New Roman" w:cs="Times New Roman"/>
          <w:sz w:val="24"/>
          <w:szCs w:val="24"/>
        </w:rPr>
        <w:t xml:space="preserve"> на 2020 год</w:t>
      </w:r>
      <w:r w:rsidRPr="00355BED">
        <w:rPr>
          <w:rFonts w:ascii="Times New Roman" w:hAnsi="Times New Roman" w:cs="Times New Roman"/>
          <w:sz w:val="24"/>
          <w:szCs w:val="24"/>
        </w:rPr>
        <w:t xml:space="preserve"> от </w:t>
      </w:r>
      <w:r w:rsidR="002D3E1A" w:rsidRPr="00355BED">
        <w:rPr>
          <w:rFonts w:ascii="Times New Roman" w:hAnsi="Times New Roman" w:cs="Times New Roman"/>
          <w:sz w:val="24"/>
          <w:szCs w:val="24"/>
        </w:rPr>
        <w:t>30</w:t>
      </w:r>
      <w:r w:rsidR="00E4761A" w:rsidRPr="00355BED">
        <w:rPr>
          <w:rFonts w:ascii="Times New Roman" w:hAnsi="Times New Roman" w:cs="Times New Roman"/>
          <w:sz w:val="24"/>
          <w:szCs w:val="24"/>
        </w:rPr>
        <w:t>.</w:t>
      </w:r>
      <w:r w:rsidR="00AE79E5" w:rsidRPr="00355BED">
        <w:rPr>
          <w:rFonts w:ascii="Times New Roman" w:hAnsi="Times New Roman" w:cs="Times New Roman"/>
          <w:sz w:val="24"/>
          <w:szCs w:val="24"/>
        </w:rPr>
        <w:t>12.</w:t>
      </w:r>
      <w:r w:rsidR="00441176" w:rsidRPr="00355BED">
        <w:rPr>
          <w:rFonts w:ascii="Times New Roman" w:hAnsi="Times New Roman" w:cs="Times New Roman"/>
          <w:sz w:val="24"/>
          <w:szCs w:val="24"/>
        </w:rPr>
        <w:t>201</w:t>
      </w:r>
      <w:r w:rsidR="00B22FE2" w:rsidRPr="00355BED">
        <w:rPr>
          <w:rFonts w:ascii="Times New Roman" w:hAnsi="Times New Roman" w:cs="Times New Roman"/>
          <w:sz w:val="24"/>
          <w:szCs w:val="24"/>
        </w:rPr>
        <w:t>9</w:t>
      </w:r>
      <w:r w:rsidR="00223166" w:rsidRPr="00355B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C6CEE" w:rsidRDefault="007C6CEE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7A15" w:rsidRPr="00355BED" w:rsidRDefault="000E7A15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Перечень оснований для отказа в оплате медици</w:t>
      </w:r>
      <w:r w:rsidR="00C83C8C" w:rsidRPr="00355BED">
        <w:rPr>
          <w:rFonts w:ascii="Times New Roman" w:hAnsi="Times New Roman" w:cs="Times New Roman"/>
          <w:b/>
          <w:sz w:val="24"/>
          <w:szCs w:val="24"/>
        </w:rPr>
        <w:t xml:space="preserve">нской помощи (уменьшения оплаты </w:t>
      </w:r>
      <w:r w:rsidRPr="00355BED">
        <w:rPr>
          <w:rFonts w:ascii="Times New Roman" w:hAnsi="Times New Roman" w:cs="Times New Roman"/>
          <w:b/>
          <w:sz w:val="24"/>
          <w:szCs w:val="24"/>
        </w:rPr>
        <w:t xml:space="preserve">медицинской помощи), а также уплаты медицинской организацией штрафа, в том числе за неоказание, несвоевременное оказание либо оказание медицинской помощи ненадлежащего качества в медицинских организациях сферы ОМС </w:t>
      </w:r>
    </w:p>
    <w:p w:rsidR="00B5512D" w:rsidRPr="00355BED" w:rsidRDefault="00B5512D" w:rsidP="00355BE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BED">
        <w:rPr>
          <w:rFonts w:ascii="Times New Roman" w:hAnsi="Times New Roman" w:cs="Times New Roman"/>
          <w:b/>
          <w:sz w:val="24"/>
          <w:szCs w:val="24"/>
        </w:rPr>
        <w:t>Кабардино-Балкарской Республики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Общий размер санкций (С), применяемых к медицинским организациям, </w:t>
      </w:r>
      <w:r w:rsidR="006754F6" w:rsidRPr="00355BED">
        <w:rPr>
          <w:rFonts w:ascii="Times New Roman" w:hAnsi="Times New Roman" w:cs="Times New Roman"/>
          <w:sz w:val="24"/>
          <w:szCs w:val="24"/>
        </w:rPr>
        <w:t>рассчитывается</w:t>
      </w:r>
      <w:r w:rsidRPr="00355BED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E11CF2" w:rsidRPr="00355BED" w:rsidRDefault="00E11CF2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 = Н + 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,</w:t>
      </w:r>
    </w:p>
    <w:p w:rsidR="00E11CF2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E11CF2" w:rsidRPr="00355BED">
        <w:rPr>
          <w:rFonts w:ascii="Times New Roman" w:hAnsi="Times New Roman" w:cs="Times New Roman"/>
          <w:sz w:val="24"/>
          <w:szCs w:val="24"/>
        </w:rPr>
        <w:t>де: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С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ШТ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355BED">
        <w:rPr>
          <w:rFonts w:ascii="Times New Roman" w:hAnsi="Times New Roman" w:cs="Times New Roman"/>
          <w:sz w:val="24"/>
          <w:szCs w:val="24"/>
        </w:rPr>
        <w:t>- 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качества.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512D" w:rsidRPr="00355BED" w:rsidRDefault="00B5512D" w:rsidP="00355BED">
      <w:pPr>
        <w:pStyle w:val="ConsPlusNormal"/>
        <w:numPr>
          <w:ilvl w:val="0"/>
          <w:numId w:val="3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Н = РТ х К</w:t>
      </w:r>
      <w:r w:rsidR="00C54D4E"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Pr="00355BED">
        <w:rPr>
          <w:rFonts w:ascii="Times New Roman" w:hAnsi="Times New Roman" w:cs="Times New Roman"/>
          <w:sz w:val="24"/>
          <w:szCs w:val="24"/>
        </w:rPr>
        <w:t>,</w:t>
      </w:r>
    </w:p>
    <w:p w:rsidR="003A0DB3" w:rsidRPr="00355BED" w:rsidRDefault="003A0DB3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г</w:t>
      </w:r>
      <w:r w:rsidR="00B5512D" w:rsidRPr="00355BED">
        <w:rPr>
          <w:rFonts w:ascii="Times New Roman" w:hAnsi="Times New Roman" w:cs="Times New Roman"/>
          <w:sz w:val="24"/>
          <w:szCs w:val="24"/>
        </w:rPr>
        <w:t>де</w:t>
      </w:r>
      <w:r w:rsidRPr="00355BED">
        <w:rPr>
          <w:rFonts w:ascii="Times New Roman" w:hAnsi="Times New Roman" w:cs="Times New Roman"/>
          <w:sz w:val="24"/>
          <w:szCs w:val="24"/>
        </w:rPr>
        <w:t>:</w:t>
      </w:r>
    </w:p>
    <w:p w:rsidR="003A0DB3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РТ </w:t>
      </w:r>
      <w:r w:rsidR="00C54D4E" w:rsidRPr="00355BED">
        <w:rPr>
          <w:rFonts w:ascii="Times New Roman" w:hAnsi="Times New Roman" w:cs="Times New Roman"/>
          <w:sz w:val="24"/>
          <w:szCs w:val="24"/>
        </w:rPr>
        <w:t>-</w:t>
      </w:r>
      <w:r w:rsidRPr="00355BED">
        <w:rPr>
          <w:rFonts w:ascii="Times New Roman" w:hAnsi="Times New Roman" w:cs="Times New Roman"/>
          <w:sz w:val="24"/>
          <w:szCs w:val="24"/>
        </w:rPr>
        <w:t xml:space="preserve"> размер тарифа на оплату медицинской помощи, действующий на дату оказания медицинской помощи, </w:t>
      </w:r>
    </w:p>
    <w:p w:rsidR="00B5512D" w:rsidRPr="00355BED" w:rsidRDefault="00B5512D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>К</w:t>
      </w:r>
      <w:r w:rsidRPr="00355BED">
        <w:rPr>
          <w:rFonts w:ascii="Times New Roman" w:hAnsi="Times New Roman" w:cs="Times New Roman"/>
          <w:sz w:val="24"/>
          <w:szCs w:val="24"/>
          <w:vertAlign w:val="subscript"/>
        </w:rPr>
        <w:t>НО</w:t>
      </w:r>
      <w:r w:rsidR="00C54D4E" w:rsidRPr="00355BED">
        <w:rPr>
          <w:rFonts w:ascii="Times New Roman" w:hAnsi="Times New Roman" w:cs="Times New Roman"/>
          <w:sz w:val="24"/>
          <w:szCs w:val="24"/>
        </w:rPr>
        <w:t xml:space="preserve">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организации и проведения контроля (далее - Перечень оснований), предусмотренным в порядке организации и проведения контроля</w:t>
      </w:r>
      <w:r w:rsidRPr="00355BED">
        <w:rPr>
          <w:rFonts w:ascii="Times New Roman" w:hAnsi="Times New Roman" w:cs="Times New Roman"/>
          <w:sz w:val="24"/>
          <w:szCs w:val="24"/>
        </w:rPr>
        <w:t>.</w:t>
      </w:r>
    </w:p>
    <w:p w:rsidR="006005E7" w:rsidRPr="00355BED" w:rsidRDefault="006005E7" w:rsidP="00355BE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тарифа, требующего его замены (п. 4.6.1. Перечня),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 </w:t>
      </w:r>
    </w:p>
    <w:p w:rsidR="00B5512D" w:rsidRPr="00355BED" w:rsidRDefault="00B5512D" w:rsidP="00355B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1CF2" w:rsidRPr="00355BED" w:rsidRDefault="00E11CF2" w:rsidP="00355BED">
      <w:pPr>
        <w:pStyle w:val="20"/>
        <w:numPr>
          <w:ilvl w:val="0"/>
          <w:numId w:val="3"/>
        </w:numPr>
        <w:shd w:val="clear" w:color="auto" w:fill="auto"/>
        <w:tabs>
          <w:tab w:val="left" w:pos="0"/>
        </w:tabs>
        <w:spacing w:before="0" w:line="326" w:lineRule="exact"/>
        <w:ind w:left="0" w:firstLine="708"/>
        <w:rPr>
          <w:sz w:val="24"/>
          <w:szCs w:val="24"/>
        </w:rPr>
      </w:pPr>
      <w:r w:rsidRPr="00355BED">
        <w:rPr>
          <w:sz w:val="24"/>
          <w:szCs w:val="24"/>
        </w:rPr>
        <w:t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(С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), рассчитывается по формуле:</w:t>
      </w:r>
    </w:p>
    <w:p w:rsidR="00E11CF2" w:rsidRPr="00355BED" w:rsidRDefault="00E11CF2" w:rsidP="00355BED">
      <w:pPr>
        <w:pStyle w:val="20"/>
        <w:shd w:val="clear" w:color="auto" w:fill="auto"/>
        <w:spacing w:before="0" w:after="51" w:line="280" w:lineRule="exact"/>
        <w:ind w:firstLine="0"/>
        <w:rPr>
          <w:sz w:val="24"/>
          <w:szCs w:val="24"/>
        </w:rPr>
      </w:pPr>
      <w:r w:rsidRPr="00355BED">
        <w:rPr>
          <w:sz w:val="24"/>
          <w:szCs w:val="24"/>
        </w:rPr>
        <w:t>С</w:t>
      </w:r>
      <w:r w:rsidR="00C54D4E" w:rsidRPr="00355BED">
        <w:rPr>
          <w:sz w:val="24"/>
          <w:szCs w:val="24"/>
          <w:vertAlign w:val="subscript"/>
        </w:rPr>
        <w:t xml:space="preserve">ШТ </w:t>
      </w:r>
      <w:r w:rsidRPr="00355BED">
        <w:rPr>
          <w:sz w:val="24"/>
          <w:szCs w:val="24"/>
        </w:rPr>
        <w:t>= РП х 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>,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760"/>
        </w:tabs>
        <w:spacing w:before="0" w:line="240" w:lineRule="auto"/>
        <w:ind w:left="760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а) </w:t>
      </w:r>
      <w:r w:rsidR="00E11CF2" w:rsidRPr="00355BED">
        <w:rPr>
          <w:sz w:val="24"/>
          <w:szCs w:val="24"/>
        </w:rPr>
        <w:t>при оказании медицинской помощи в амбулаторных условиях: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А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line="240" w:lineRule="auto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 xml:space="preserve">А </w:t>
      </w:r>
      <w:r w:rsidRPr="00355BED">
        <w:rPr>
          <w:rStyle w:val="29pt"/>
          <w:b w:val="0"/>
          <w:sz w:val="24"/>
          <w:szCs w:val="24"/>
          <w:vertAlign w:val="subscript"/>
        </w:rPr>
        <w:t xml:space="preserve">базовый </w:t>
      </w:r>
      <w:r w:rsidRPr="00355BED">
        <w:rPr>
          <w:rStyle w:val="29pt"/>
          <w:b w:val="0"/>
          <w:sz w:val="24"/>
          <w:szCs w:val="24"/>
        </w:rPr>
        <w:t xml:space="preserve">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помощи, оказанной в амбулаторных условиях,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</w:t>
      </w:r>
      <w:r w:rsidRPr="00355BED">
        <w:rPr>
          <w:sz w:val="24"/>
          <w:szCs w:val="24"/>
        </w:rPr>
        <w:lastRenderedPageBreak/>
        <w:t>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б) </w:t>
      </w:r>
      <w:r w:rsidR="00E11CF2" w:rsidRPr="00355BED">
        <w:rPr>
          <w:sz w:val="24"/>
          <w:szCs w:val="24"/>
        </w:rPr>
        <w:t>при оказании скорой медицинской помощи вне медицинской организации: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СМП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23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СМП</w:t>
      </w:r>
      <w:r w:rsidRPr="00355BED">
        <w:rPr>
          <w:b/>
          <w:sz w:val="24"/>
          <w:szCs w:val="24"/>
          <w:vertAlign w:val="subscript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скорой медицинской помощи, оказанной вне медицинской организации,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0"/>
        </w:tabs>
        <w:spacing w:before="0" w:line="322" w:lineRule="exact"/>
        <w:ind w:firstLine="709"/>
        <w:rPr>
          <w:sz w:val="24"/>
          <w:szCs w:val="24"/>
        </w:rPr>
      </w:pPr>
      <w:r w:rsidRPr="00355BED">
        <w:rPr>
          <w:sz w:val="24"/>
          <w:szCs w:val="24"/>
        </w:rPr>
        <w:t xml:space="preserve">в) </w:t>
      </w:r>
      <w:r w:rsidR="00E11CF2" w:rsidRPr="00355BED">
        <w:rPr>
          <w:sz w:val="24"/>
          <w:szCs w:val="24"/>
        </w:rPr>
        <w:t>при оплате медицинской помощи по подушевому нормативу финансирования медицинской помощи по всем видам и условиям ее оказания: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>ПП базовый</w:t>
      </w:r>
      <w:r w:rsidRPr="00355BED">
        <w:rPr>
          <w:sz w:val="24"/>
          <w:szCs w:val="24"/>
        </w:rPr>
        <w:t xml:space="preserve">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b w:val="0"/>
          <w:sz w:val="24"/>
          <w:szCs w:val="24"/>
          <w:vertAlign w:val="subscript"/>
        </w:rPr>
        <w:t>,</w:t>
      </w:r>
    </w:p>
    <w:p w:rsidR="00E11CF2" w:rsidRPr="00355BED" w:rsidRDefault="00E11CF2" w:rsidP="00355BED">
      <w:pPr>
        <w:pStyle w:val="20"/>
        <w:shd w:val="clear" w:color="auto" w:fill="auto"/>
        <w:spacing w:before="0" w:after="18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ПП</w:t>
      </w:r>
      <w:r w:rsidRPr="00355BED">
        <w:rPr>
          <w:sz w:val="24"/>
          <w:szCs w:val="24"/>
        </w:rPr>
        <w:t xml:space="preserve"> </w:t>
      </w:r>
      <w:r w:rsidRPr="00355BED">
        <w:rPr>
          <w:rStyle w:val="29pt"/>
          <w:b w:val="0"/>
          <w:sz w:val="24"/>
          <w:szCs w:val="24"/>
          <w:vertAlign w:val="subscript"/>
        </w:rPr>
        <w:t>базовый</w:t>
      </w:r>
      <w:r w:rsidRPr="00355BED">
        <w:rPr>
          <w:rStyle w:val="29pt"/>
          <w:sz w:val="24"/>
          <w:szCs w:val="24"/>
        </w:rPr>
        <w:t xml:space="preserve"> </w:t>
      </w:r>
      <w:r w:rsidRPr="00355BED">
        <w:rPr>
          <w:sz w:val="24"/>
          <w:szCs w:val="24"/>
          <w:vertAlign w:val="superscript"/>
        </w:rPr>
        <w:t>_</w:t>
      </w:r>
      <w:r w:rsidRPr="00355BED">
        <w:rPr>
          <w:sz w:val="24"/>
          <w:szCs w:val="24"/>
        </w:rPr>
        <w:t xml:space="preserve">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2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штрафа;</w:t>
      </w:r>
    </w:p>
    <w:p w:rsidR="00E11CF2" w:rsidRPr="00355BED" w:rsidRDefault="003A0DB3" w:rsidP="00355BED">
      <w:pPr>
        <w:pStyle w:val="20"/>
        <w:shd w:val="clear" w:color="auto" w:fill="auto"/>
        <w:tabs>
          <w:tab w:val="left" w:pos="851"/>
        </w:tabs>
        <w:spacing w:before="0" w:line="322" w:lineRule="exact"/>
        <w:ind w:left="851" w:firstLine="0"/>
        <w:rPr>
          <w:sz w:val="24"/>
          <w:szCs w:val="24"/>
        </w:rPr>
      </w:pPr>
      <w:r w:rsidRPr="00355BED">
        <w:rPr>
          <w:sz w:val="24"/>
          <w:szCs w:val="24"/>
        </w:rPr>
        <w:t xml:space="preserve">г) </w:t>
      </w:r>
      <w:r w:rsidR="00E11CF2" w:rsidRPr="00355BED">
        <w:rPr>
          <w:sz w:val="24"/>
          <w:szCs w:val="24"/>
        </w:rPr>
        <w:t>при оказании медицинской помощи в условиях стационара и в условиях дневного стационара:</w:t>
      </w:r>
    </w:p>
    <w:p w:rsidR="00E11CF2" w:rsidRPr="00355BED" w:rsidRDefault="00E11CF2" w:rsidP="00355BED">
      <w:pPr>
        <w:pStyle w:val="80"/>
        <w:shd w:val="clear" w:color="auto" w:fill="auto"/>
        <w:spacing w:line="240" w:lineRule="auto"/>
        <w:jc w:val="both"/>
        <w:rPr>
          <w:b w:val="0"/>
          <w:sz w:val="24"/>
          <w:szCs w:val="24"/>
        </w:rPr>
      </w:pPr>
      <w:r w:rsidRPr="00355BED">
        <w:rPr>
          <w:b w:val="0"/>
          <w:sz w:val="24"/>
          <w:szCs w:val="24"/>
        </w:rPr>
        <w:t>С</w:t>
      </w:r>
      <w:r w:rsidR="00C54D4E" w:rsidRPr="00355BED">
        <w:rPr>
          <w:b w:val="0"/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= </w:t>
      </w:r>
      <w:r w:rsidRPr="00355BED">
        <w:rPr>
          <w:b w:val="0"/>
          <w:sz w:val="24"/>
          <w:szCs w:val="24"/>
        </w:rPr>
        <w:t>РП</w:t>
      </w:r>
      <w:r w:rsidRPr="00355BED">
        <w:rPr>
          <w:b w:val="0"/>
          <w:sz w:val="24"/>
          <w:szCs w:val="24"/>
          <w:vertAlign w:val="subscript"/>
        </w:rPr>
        <w:t xml:space="preserve">СП </w:t>
      </w:r>
      <w:r w:rsidRPr="00355BED">
        <w:rPr>
          <w:b w:val="0"/>
          <w:sz w:val="24"/>
          <w:szCs w:val="24"/>
        </w:rPr>
        <w:t>х К</w:t>
      </w:r>
      <w:r w:rsidR="00C54D4E" w:rsidRPr="00355BED">
        <w:rPr>
          <w:b w:val="0"/>
          <w:sz w:val="24"/>
          <w:szCs w:val="24"/>
          <w:vertAlign w:val="subscript"/>
        </w:rPr>
        <w:t>ШТ</w:t>
      </w:r>
    </w:p>
    <w:p w:rsidR="00E11CF2" w:rsidRPr="00355BED" w:rsidRDefault="00E11CF2" w:rsidP="00355BED">
      <w:pPr>
        <w:pStyle w:val="20"/>
        <w:shd w:val="clear" w:color="auto" w:fill="auto"/>
        <w:spacing w:before="0" w:line="280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где: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РП</w:t>
      </w:r>
      <w:r w:rsidRPr="00355BED">
        <w:rPr>
          <w:sz w:val="24"/>
          <w:szCs w:val="24"/>
          <w:vertAlign w:val="subscript"/>
        </w:rPr>
        <w:t>СТ</w:t>
      </w:r>
      <w:r w:rsidRPr="00355BED">
        <w:rPr>
          <w:sz w:val="24"/>
          <w:szCs w:val="24"/>
        </w:rPr>
        <w:t xml:space="preserve"> - </w:t>
      </w:r>
      <w:proofErr w:type="spellStart"/>
      <w:r w:rsidRPr="00355BED">
        <w:rPr>
          <w:sz w:val="24"/>
          <w:szCs w:val="24"/>
        </w:rPr>
        <w:t>подушевой</w:t>
      </w:r>
      <w:proofErr w:type="spellEnd"/>
      <w:r w:rsidRPr="00355BED">
        <w:rPr>
          <w:sz w:val="24"/>
          <w:szCs w:val="24"/>
        </w:rPr>
        <w:t xml:space="preserve"> норматив финансирования, установленный в соответствии с территориальной программой на дату проведения контроля объемов, сроков, качества и условий предоставления медицинской помощи в соответствии с порядком организации и проведения контроля;</w:t>
      </w:r>
    </w:p>
    <w:p w:rsidR="00E11CF2" w:rsidRPr="00355BED" w:rsidRDefault="00E11CF2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  <w:r w:rsidRPr="00355BED">
        <w:rPr>
          <w:sz w:val="24"/>
          <w:szCs w:val="24"/>
        </w:rPr>
        <w:t>К</w:t>
      </w:r>
      <w:r w:rsidR="00C54D4E" w:rsidRPr="00355BED">
        <w:rPr>
          <w:sz w:val="24"/>
          <w:szCs w:val="24"/>
          <w:vertAlign w:val="subscript"/>
        </w:rPr>
        <w:t>ШТ</w:t>
      </w:r>
      <w:r w:rsidRPr="00355BED">
        <w:rPr>
          <w:sz w:val="24"/>
          <w:szCs w:val="24"/>
        </w:rPr>
        <w:t xml:space="preserve"> - коэффициент для определения размера штрафа.</w:t>
      </w:r>
    </w:p>
    <w:p w:rsidR="0006487F" w:rsidRPr="00355BED" w:rsidRDefault="0006487F" w:rsidP="00355BED">
      <w:pPr>
        <w:pStyle w:val="20"/>
        <w:shd w:val="clear" w:color="auto" w:fill="auto"/>
        <w:spacing w:before="0" w:line="326" w:lineRule="exact"/>
        <w:ind w:firstLine="760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946"/>
        <w:gridCol w:w="850"/>
        <w:gridCol w:w="776"/>
      </w:tblGrid>
      <w:tr w:rsidR="00B5512D" w:rsidRPr="00355BED" w:rsidTr="00847A44">
        <w:trPr>
          <w:trHeight w:val="375"/>
        </w:trPr>
        <w:tc>
          <w:tcPr>
            <w:tcW w:w="8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Код дефекта</w:t>
            </w:r>
          </w:p>
        </w:tc>
        <w:tc>
          <w:tcPr>
            <w:tcW w:w="694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Основание для отказа</w:t>
            </w:r>
          </w:p>
        </w:tc>
        <w:tc>
          <w:tcPr>
            <w:tcW w:w="850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НО</w:t>
            </w:r>
          </w:p>
        </w:tc>
        <w:tc>
          <w:tcPr>
            <w:tcW w:w="776" w:type="dxa"/>
            <w:vAlign w:val="center"/>
          </w:tcPr>
          <w:p w:rsidR="00847A4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Размер </w:t>
            </w:r>
          </w:p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55BE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ШТ</w:t>
            </w:r>
          </w:p>
        </w:tc>
      </w:tr>
      <w:tr w:rsidR="00B5512D" w:rsidRPr="00355BED" w:rsidTr="00847A44">
        <w:trPr>
          <w:trHeight w:val="413"/>
        </w:trPr>
        <w:tc>
          <w:tcPr>
            <w:tcW w:w="9418" w:type="dxa"/>
            <w:gridSpan w:val="4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B5512D" w:rsidRPr="00355BED" w:rsidTr="00847A44">
        <w:trPr>
          <w:trHeight w:val="495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rPr>
          <w:trHeight w:val="3006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6946" w:type="dxa"/>
          </w:tcPr>
          <w:p w:rsidR="00B5512D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27EF2" w:rsidRPr="00355BED" w:rsidTr="00847A44">
        <w:tc>
          <w:tcPr>
            <w:tcW w:w="846" w:type="dxa"/>
          </w:tcPr>
          <w:p w:rsidR="00527EF2" w:rsidRPr="00355BED" w:rsidRDefault="00527EF2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6946" w:type="dxa"/>
          </w:tcPr>
          <w:p w:rsidR="00527EF2" w:rsidRPr="00355BED" w:rsidRDefault="00527EF2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850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527EF2" w:rsidRPr="00355BED" w:rsidRDefault="00A05159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территориальной программой ОМС, в том числе: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527EF2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05159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бесплатном оказании медицинской помощи при наступлении страхового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случая за пределами территории субъекта Российской Федерации, в котором выдан полис обязательного медицинского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B5512D" w:rsidRPr="00355BED" w:rsidTr="00847A44">
        <w:trPr>
          <w:trHeight w:val="82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не повлекший за собой 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ухудшение состояния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здоровь</w:t>
            </w:r>
            <w:r w:rsidR="0038047F" w:rsidRPr="00355B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rPr>
          <w:trHeight w:val="1770"/>
        </w:trPr>
        <w:tc>
          <w:tcPr>
            <w:tcW w:w="8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повлекший за собой причинение вреда здоровью, в том числе приведший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B5512D" w:rsidRPr="00355BED" w:rsidRDefault="0038047F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и (или) медицинских изделий, включенных в перечень медицинских изделий, имплантируемых в организм человека на основе клинических рекомендаций, с учетом стандартов медицинской помощи.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5512D" w:rsidRPr="00355BED" w:rsidTr="00847A44">
        <w:tc>
          <w:tcPr>
            <w:tcW w:w="9418" w:type="dxa"/>
            <w:gridSpan w:val="4"/>
            <w:tcBorders>
              <w:top w:val="single" w:sz="4" w:space="0" w:color="auto"/>
            </w:tcBorders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2. Отсутствие информированности застрахованного населения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территориальная программа)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видах оказываемой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2.2.4.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ях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rPr>
          <w:trHeight w:val="447"/>
        </w:trPr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12CB4" w:rsidRPr="00355BED" w:rsidTr="00847A44">
        <w:tc>
          <w:tcPr>
            <w:tcW w:w="846" w:type="dxa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6946" w:type="dxa"/>
          </w:tcPr>
          <w:p w:rsidR="00012CB4" w:rsidRPr="00355BED" w:rsidRDefault="00012CB4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012CB4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012CB4" w:rsidP="00355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информационных стендов в медицинских организациях.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72" w:type="dxa"/>
            <w:gridSpan w:val="3"/>
          </w:tcPr>
          <w:p w:rsidR="00B5512D" w:rsidRPr="00355BED" w:rsidRDefault="00B5512D" w:rsidP="00355BED">
            <w:pPr>
              <w:pStyle w:val="ConsPlusNormal"/>
              <w:ind w:left="121"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на информационных стендах в медицинских организациях следующей информации: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режиме работы 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2.4.2.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об условиях оказания медицинской помощи, установленных территориальной программой государственных гарантий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бесплатного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оказания гражданам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едицинской помощи, в том числе о сроках ожидания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видах оказываемой медицинской помощи в данной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критерия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х доступности и качества медицинской помощи;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жизненно необходимых и важнейших лекарственных препаратов;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012CB4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2CB4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2303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2.4.6.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50% скидкой со свободных цен.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1A5563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A5563" w:rsidRPr="00355B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512D" w:rsidRPr="00355BED" w:rsidTr="00847A44"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7600C" w:rsidRPr="00355B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арушения при оказании медицинской помощи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46" w:type="dxa"/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лучаи нарушения врачебной этики и деонтологии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медицинскими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работниками (устанавливаются по обращениям застрахованных лиц).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47600C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6946" w:type="dxa"/>
          </w:tcPr>
          <w:p w:rsidR="00B5512D" w:rsidRPr="00355BED" w:rsidRDefault="00A742AB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лечения сверх установленных (за исключением случаев отказа застрахованного лица от медицинского вмешательства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5512D" w:rsidRPr="00355BE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вмешательства, в установленных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ых законодательством Российской Федерации случаях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745633" w:rsidRPr="00355BED" w:rsidTr="00847A44">
        <w:tc>
          <w:tcPr>
            <w:tcW w:w="846" w:type="dxa"/>
          </w:tcPr>
          <w:p w:rsidR="00745633" w:rsidRPr="00355BED" w:rsidRDefault="0074563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6946" w:type="dxa"/>
          </w:tcPr>
          <w:p w:rsidR="00745633" w:rsidRPr="00355BED" w:rsidRDefault="00745633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850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745633" w:rsidRPr="00355BED" w:rsidRDefault="00291007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159" w:rsidRPr="00355BED" w:rsidTr="00847A44">
        <w:tblPrEx>
          <w:tblBorders>
            <w:insideH w:val="nil"/>
          </w:tblBorders>
        </w:tblPrEx>
        <w:trPr>
          <w:trHeight w:val="1018"/>
        </w:trPr>
        <w:tc>
          <w:tcPr>
            <w:tcW w:w="846" w:type="dxa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</w:t>
            </w:r>
          </w:p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помощи,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клиническими рекомендациями,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тами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мероприятий: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приведш</w:t>
            </w:r>
            <w:r w:rsidR="00A742AB" w:rsidRPr="00355BED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Преждевременное с клинической точки зрения прекращение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медицинской помощи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отсутствии клинического эффекта </w:t>
            </w:r>
            <w:r w:rsidR="00745633" w:rsidRPr="00355BED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 отказа застрахованного лица от медицинского вмешательства, в установленных законодательством Российской Федерации случаях);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тридцати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двадцати четырех часов от момента предшествующего вызова.</w:t>
            </w:r>
          </w:p>
        </w:tc>
        <w:tc>
          <w:tcPr>
            <w:tcW w:w="850" w:type="dxa"/>
            <w:vAlign w:val="center"/>
          </w:tcPr>
          <w:p w:rsidR="00420E0B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76" w:type="dxa"/>
            <w:vAlign w:val="center"/>
          </w:tcPr>
          <w:p w:rsidR="00B5512D" w:rsidRPr="00355BED" w:rsidRDefault="009B318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дневно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6FDE" w:rsidRPr="00355BED" w:rsidTr="00847A44">
        <w:tc>
          <w:tcPr>
            <w:tcW w:w="846" w:type="dxa"/>
          </w:tcPr>
          <w:p w:rsidR="008B6FDE" w:rsidRPr="00355BED" w:rsidRDefault="008B6FDE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6946" w:type="dxa"/>
          </w:tcPr>
          <w:p w:rsidR="008B6FDE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850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8B6FDE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934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  <w:r w:rsidR="003406A1"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B5512D" w:rsidRPr="00355BED" w:rsidRDefault="008B6FDE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3406A1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76" w:type="dxa"/>
            <w:vAlign w:val="center"/>
          </w:tcPr>
          <w:p w:rsidR="00B5512D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rPr>
          <w:trHeight w:val="429"/>
        </w:trPr>
        <w:tc>
          <w:tcPr>
            <w:tcW w:w="9418" w:type="dxa"/>
            <w:gridSpan w:val="4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Непредставление первичной медицинской документации, подтверждающей факт оказания застрахованному лицу медицинской помощи в медицинской организации без объективных причин.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1A5563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46" w:type="dxa"/>
          </w:tcPr>
          <w:p w:rsidR="00B5512D" w:rsidRPr="00355BED" w:rsidRDefault="002C68E0" w:rsidP="00355BED">
            <w:pPr>
              <w:autoSpaceDE w:val="0"/>
              <w:autoSpaceDN w:val="0"/>
              <w:adjustRightInd w:val="0"/>
              <w:ind w:left="1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rPr>
          <w:trHeight w:val="1591"/>
        </w:trPr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документации:</w:t>
            </w:r>
            <w:r w:rsidR="00362491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информированного добровольного согласия застрахованного лица на медицинское вмешательство или отказа застрахованного лиц</w:t>
            </w:r>
            <w:r w:rsidR="008B6FDE" w:rsidRPr="00355BED">
              <w:rPr>
                <w:rFonts w:ascii="Times New Roman" w:hAnsi="Times New Roman" w:cs="Times New Roman"/>
                <w:sz w:val="24"/>
                <w:szCs w:val="24"/>
              </w:rPr>
              <w:t>а от медицинского вмешательства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в установленных законодательством Российской Федерации случаях.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искажения сведений, представленных в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документации (дописки, исправления, "вклейки", полное переоформление с искажением сведений о проведенных диагно</w:t>
            </w:r>
            <w:r w:rsidR="008820C8" w:rsidRPr="00355BED">
              <w:rPr>
                <w:rFonts w:ascii="Times New Roman" w:hAnsi="Times New Roman" w:cs="Times New Roman"/>
                <w:sz w:val="24"/>
                <w:szCs w:val="24"/>
              </w:rPr>
              <w:t>стических и лечебных мероприятий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клинической картине заболевания).</w:t>
            </w:r>
          </w:p>
        </w:tc>
        <w:tc>
          <w:tcPr>
            <w:tcW w:w="850" w:type="dxa"/>
            <w:vAlign w:val="center"/>
          </w:tcPr>
          <w:p w:rsidR="00B5512D" w:rsidRPr="00355BED" w:rsidRDefault="00420E0B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512D" w:rsidRPr="00355BED" w:rsidTr="00847A44">
        <w:tc>
          <w:tcPr>
            <w:tcW w:w="846" w:type="dxa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6946" w:type="dxa"/>
          </w:tcPr>
          <w:p w:rsidR="00B5512D" w:rsidRPr="00355BED" w:rsidRDefault="00B551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850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B5512D" w:rsidRPr="00355BED" w:rsidRDefault="00B551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1007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8572" w:type="dxa"/>
            <w:gridSpan w:val="3"/>
            <w:tcBorders>
              <w:bottom w:val="nil"/>
            </w:tcBorders>
          </w:tcPr>
          <w:p w:rsidR="00291007" w:rsidRPr="00355BED" w:rsidRDefault="00291007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2536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применение тарифа, требующее его замены по результатам экспертизы.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Оплачивать после ЭКМП по корректному тарифу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792536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C68E0" w:rsidRPr="00355BED" w:rsidTr="00847A44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2C68E0" w:rsidRPr="00355BED" w:rsidRDefault="002C68E0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4.6.2.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2C68E0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012CB4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bottom w:val="nil"/>
            </w:tcBorders>
            <w:vAlign w:val="center"/>
          </w:tcPr>
          <w:p w:rsidR="002C68E0" w:rsidRPr="00355BED" w:rsidRDefault="001A5563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92536" w:rsidRPr="00355BED" w:rsidTr="00847A44">
        <w:tc>
          <w:tcPr>
            <w:tcW w:w="9418" w:type="dxa"/>
            <w:gridSpan w:val="4"/>
            <w:vAlign w:val="center"/>
          </w:tcPr>
          <w:p w:rsidR="00792536" w:rsidRPr="00355BED" w:rsidRDefault="00792536" w:rsidP="00355BED">
            <w:pPr>
              <w:pStyle w:val="ConsPlusNormal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Раздел 5. Нарушения в оформлении и предъявлении на оплату счетов и реестров счетов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6946" w:type="dxa"/>
          </w:tcPr>
          <w:p w:rsidR="00792536" w:rsidRPr="00355BED" w:rsidRDefault="00661BE5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определением принадлежности застрахованного лица к страховой медицинской организации</w:t>
            </w:r>
            <w:r w:rsidR="00661BE5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08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застрахованному лицу, получившему полис ОМС на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другого субъекта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наличие в реестре счета неактуальных данных о застрахованных лицах;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5.2.5.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ОМС на территории Р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медицинской помощи, не входящей в территориальную программу ОМС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ерриториальную программу ОМС;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850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5.3.3.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необоснованным применением тарифа на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оплату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и,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5.4.2.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в установленном порядке действия лицензии медицинской организации</w:t>
            </w:r>
            <w:r w:rsidR="00866973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медицинской деятельности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13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5.5.3.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6946" w:type="dxa"/>
          </w:tcPr>
          <w:p w:rsidR="00792536" w:rsidRPr="00355BED" w:rsidRDefault="0060322D" w:rsidP="00355BED">
            <w:pPr>
              <w:pStyle w:val="ConsPlusNormal"/>
              <w:spacing w:line="228" w:lineRule="auto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8572" w:type="dxa"/>
            <w:gridSpan w:val="3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связанные с повторным или необоснованным включением в реестр счетов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случаев оказания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5.7.1.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283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5.7.2.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84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5.7.3.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567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5.7.4.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услуги включена в норматив финансового обеспечения оплаты медицинской помощи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оказанной амбулаторно,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на прикрепленное население, застрахованное в системе ОМС.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1869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5.7.5.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амбулаторных посещений в период пребывания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дневного стационара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, а также консультаций в других медицинских организациях);</w:t>
            </w:r>
          </w:p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- дней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лечен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ия застрахованного лица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дневно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пребывания пациента в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стационар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(кроме дня поступления и выписки из стационара, а также консультаций в других медицинских организациях).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2536" w:rsidRPr="00355BED" w:rsidTr="00847A44">
        <w:trPr>
          <w:trHeight w:val="708"/>
        </w:trPr>
        <w:tc>
          <w:tcPr>
            <w:tcW w:w="846" w:type="dxa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5.7.6.</w:t>
            </w:r>
          </w:p>
        </w:tc>
        <w:tc>
          <w:tcPr>
            <w:tcW w:w="6946" w:type="dxa"/>
          </w:tcPr>
          <w:p w:rsidR="00792536" w:rsidRPr="00355BED" w:rsidRDefault="00792536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нескольких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страховых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, при которых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>ь оказана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застрахованному лицу </w:t>
            </w:r>
            <w:r w:rsidR="0060322D" w:rsidRPr="00355BED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 </w:t>
            </w: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в один период оплаты с пересечением или совпадением сроков лечения.</w:t>
            </w:r>
          </w:p>
        </w:tc>
        <w:tc>
          <w:tcPr>
            <w:tcW w:w="850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76" w:type="dxa"/>
            <w:vAlign w:val="center"/>
          </w:tcPr>
          <w:p w:rsidR="00792536" w:rsidRPr="00355BED" w:rsidRDefault="0079253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322D" w:rsidRPr="00355BED" w:rsidTr="00847A44">
        <w:trPr>
          <w:trHeight w:val="227"/>
        </w:trPr>
        <w:tc>
          <w:tcPr>
            <w:tcW w:w="846" w:type="dxa"/>
          </w:tcPr>
          <w:p w:rsidR="0060322D" w:rsidRPr="00355BED" w:rsidRDefault="0060322D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6946" w:type="dxa"/>
          </w:tcPr>
          <w:p w:rsidR="0060322D" w:rsidRPr="00355BED" w:rsidRDefault="0060322D" w:rsidP="00355BED">
            <w:pPr>
              <w:pStyle w:val="ConsPlusNormal"/>
              <w:ind w:left="1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исходом.</w:t>
            </w:r>
          </w:p>
        </w:tc>
        <w:tc>
          <w:tcPr>
            <w:tcW w:w="850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6" w:type="dxa"/>
            <w:vAlign w:val="center"/>
          </w:tcPr>
          <w:p w:rsidR="0060322D" w:rsidRPr="00355BED" w:rsidRDefault="00314E06" w:rsidP="00355B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B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Подушевые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нормативы финансирования медицинской помощи, утвержденные Тарифным соглашением о тарифах на оплату медицинской помощи по обязательному медицинскому страхованию в Кабарди</w:t>
      </w:r>
      <w:r w:rsidR="00053BFC">
        <w:rPr>
          <w:rFonts w:ascii="Times New Roman" w:hAnsi="Times New Roman" w:cs="Times New Roman"/>
          <w:sz w:val="24"/>
          <w:szCs w:val="24"/>
        </w:rPr>
        <w:t>но-Балкарской Республике на 2020</w:t>
      </w:r>
      <w:r w:rsidRPr="00355BED">
        <w:rPr>
          <w:rFonts w:ascii="Times New Roman" w:hAnsi="Times New Roman" w:cs="Times New Roman"/>
          <w:sz w:val="24"/>
          <w:szCs w:val="24"/>
        </w:rPr>
        <w:t xml:space="preserve"> год от 30.12.2019 </w:t>
      </w:r>
    </w:p>
    <w:p w:rsidR="00C83C8C" w:rsidRPr="000B3B24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F537A">
        <w:rPr>
          <w:rFonts w:ascii="Times New Roman" w:hAnsi="Times New Roman" w:cs="Times New Roman"/>
          <w:sz w:val="24"/>
          <w:szCs w:val="24"/>
        </w:rPr>
        <w:t xml:space="preserve">- </w:t>
      </w:r>
      <w:r w:rsidRPr="002979E9">
        <w:rPr>
          <w:rFonts w:ascii="Times New Roman" w:hAnsi="Times New Roman" w:cs="Times New Roman"/>
          <w:sz w:val="24"/>
          <w:szCs w:val="24"/>
        </w:rPr>
        <w:t>РПА базовый (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</w:t>
      </w:r>
      <w:r w:rsidRPr="00267ECD">
        <w:rPr>
          <w:rFonts w:ascii="Times New Roman" w:hAnsi="Times New Roman" w:cs="Times New Roman"/>
          <w:sz w:val="24"/>
          <w:szCs w:val="24"/>
        </w:rPr>
        <w:t>норматив финансирования медицинской помощи, оказанной в амбулаторных условиях)</w:t>
      </w:r>
      <w:r w:rsidR="00704FCA" w:rsidRPr="00267ECD">
        <w:rPr>
          <w:rFonts w:ascii="Times New Roman" w:hAnsi="Times New Roman" w:cs="Times New Roman"/>
          <w:sz w:val="24"/>
          <w:szCs w:val="24"/>
        </w:rPr>
        <w:t xml:space="preserve"> с 01.01.2020г.</w:t>
      </w:r>
      <w:r w:rsidRPr="00267ECD">
        <w:rPr>
          <w:rFonts w:ascii="Times New Roman" w:hAnsi="Times New Roman" w:cs="Times New Roman"/>
          <w:sz w:val="24"/>
          <w:szCs w:val="24"/>
        </w:rPr>
        <w:t xml:space="preserve"> – 145,</w:t>
      </w:r>
      <w:r w:rsidR="00BE5D7E" w:rsidRPr="00267ECD">
        <w:rPr>
          <w:rFonts w:ascii="Times New Roman" w:hAnsi="Times New Roman" w:cs="Times New Roman"/>
          <w:sz w:val="24"/>
          <w:szCs w:val="24"/>
        </w:rPr>
        <w:t>11</w:t>
      </w:r>
      <w:r w:rsidR="001E2BAA" w:rsidRPr="00267ECD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00503C" w:rsidRPr="00267ECD">
        <w:rPr>
          <w:rFonts w:ascii="Times New Roman" w:hAnsi="Times New Roman" w:cs="Times New Roman"/>
          <w:sz w:val="24"/>
          <w:szCs w:val="24"/>
        </w:rPr>
        <w:t>;</w:t>
      </w:r>
      <w:r w:rsidR="001E2BAA" w:rsidRPr="00267ECD">
        <w:rPr>
          <w:rFonts w:ascii="Times New Roman" w:hAnsi="Times New Roman" w:cs="Times New Roman"/>
          <w:sz w:val="24"/>
          <w:szCs w:val="24"/>
        </w:rPr>
        <w:t xml:space="preserve"> с 01.04.2020 г. по 30.06.2020 г. – 225,73 руб. в мес.</w:t>
      </w:r>
      <w:r w:rsidR="0000503C" w:rsidRPr="00267ECD">
        <w:rPr>
          <w:rFonts w:ascii="Times New Roman" w:hAnsi="Times New Roman" w:cs="Times New Roman"/>
          <w:sz w:val="24"/>
          <w:szCs w:val="24"/>
        </w:rPr>
        <w:t xml:space="preserve">; </w:t>
      </w:r>
      <w:r w:rsidR="001E2BAA" w:rsidRPr="00267ECD">
        <w:rPr>
          <w:rFonts w:ascii="Times New Roman" w:hAnsi="Times New Roman" w:cs="Times New Roman"/>
          <w:sz w:val="24"/>
          <w:szCs w:val="24"/>
        </w:rPr>
        <w:t>с 01.07.</w:t>
      </w:r>
      <w:r w:rsidR="001E2BAA" w:rsidRPr="000B3B24">
        <w:rPr>
          <w:rFonts w:ascii="Times New Roman" w:hAnsi="Times New Roman" w:cs="Times New Roman"/>
          <w:sz w:val="24"/>
          <w:szCs w:val="24"/>
        </w:rPr>
        <w:t>2020 г. – 14</w:t>
      </w:r>
      <w:r w:rsidR="001067D4" w:rsidRPr="000B3B24">
        <w:rPr>
          <w:rFonts w:ascii="Times New Roman" w:hAnsi="Times New Roman" w:cs="Times New Roman"/>
          <w:sz w:val="24"/>
          <w:szCs w:val="24"/>
        </w:rPr>
        <w:t>8</w:t>
      </w:r>
      <w:r w:rsidR="001E2BAA" w:rsidRPr="000B3B24">
        <w:rPr>
          <w:rFonts w:ascii="Times New Roman" w:hAnsi="Times New Roman" w:cs="Times New Roman"/>
          <w:sz w:val="24"/>
          <w:szCs w:val="24"/>
        </w:rPr>
        <w:t>,</w:t>
      </w:r>
      <w:r w:rsidR="001067D4" w:rsidRPr="000B3B24">
        <w:rPr>
          <w:rFonts w:ascii="Times New Roman" w:hAnsi="Times New Roman" w:cs="Times New Roman"/>
          <w:sz w:val="24"/>
          <w:szCs w:val="24"/>
        </w:rPr>
        <w:t>44</w:t>
      </w:r>
      <w:r w:rsidR="001E2BAA" w:rsidRPr="000B3B24">
        <w:rPr>
          <w:rFonts w:ascii="Times New Roman" w:hAnsi="Times New Roman" w:cs="Times New Roman"/>
          <w:sz w:val="24"/>
          <w:szCs w:val="24"/>
        </w:rPr>
        <w:t xml:space="preserve"> руб</w:t>
      </w:r>
      <w:r w:rsidR="004D6AB5" w:rsidRPr="000B3B24">
        <w:rPr>
          <w:rFonts w:ascii="Times New Roman" w:hAnsi="Times New Roman" w:cs="Times New Roman"/>
          <w:sz w:val="24"/>
          <w:szCs w:val="24"/>
        </w:rPr>
        <w:t>.</w:t>
      </w:r>
      <w:r w:rsidR="001E2BAA" w:rsidRPr="000B3B24">
        <w:rPr>
          <w:rFonts w:ascii="Times New Roman" w:hAnsi="Times New Roman" w:cs="Times New Roman"/>
          <w:sz w:val="24"/>
          <w:szCs w:val="24"/>
        </w:rPr>
        <w:t xml:space="preserve"> в мес.</w:t>
      </w:r>
      <w:r w:rsidR="00952D67" w:rsidRPr="000B3B24">
        <w:rPr>
          <w:rFonts w:ascii="Times New Roman" w:hAnsi="Times New Roman" w:cs="Times New Roman"/>
          <w:sz w:val="24"/>
          <w:szCs w:val="24"/>
        </w:rPr>
        <w:t>; с 01.09.2020 г. -147,38 руб. в мес.</w:t>
      </w:r>
      <w:r w:rsidR="0000503C" w:rsidRPr="000B3B24">
        <w:rPr>
          <w:rFonts w:ascii="Times New Roman" w:hAnsi="Times New Roman" w:cs="Times New Roman"/>
          <w:sz w:val="24"/>
          <w:szCs w:val="24"/>
        </w:rPr>
        <w:t xml:space="preserve">; </w:t>
      </w:r>
      <w:r w:rsidR="00267ECD" w:rsidRPr="000B3B24">
        <w:rPr>
          <w:rFonts w:ascii="Times New Roman" w:hAnsi="Times New Roman" w:cs="Times New Roman"/>
          <w:sz w:val="24"/>
          <w:szCs w:val="24"/>
        </w:rPr>
        <w:t>с 01.10.2020 г. -160,47 руб. в</w:t>
      </w:r>
      <w:r w:rsidR="0000503C" w:rsidRPr="000B3B24">
        <w:rPr>
          <w:rFonts w:ascii="Times New Roman" w:hAnsi="Times New Roman" w:cs="Times New Roman"/>
          <w:sz w:val="24"/>
          <w:szCs w:val="24"/>
        </w:rPr>
        <w:t xml:space="preserve"> мес.</w:t>
      </w:r>
      <w:r w:rsidR="00267ECD" w:rsidRPr="000B3B24">
        <w:rPr>
          <w:rFonts w:ascii="Times New Roman" w:hAnsi="Times New Roman" w:cs="Times New Roman"/>
          <w:sz w:val="24"/>
          <w:szCs w:val="24"/>
        </w:rPr>
        <w:t>;</w:t>
      </w:r>
      <w:r w:rsidR="00267ECD" w:rsidRPr="000B3B24">
        <w:rPr>
          <w:rFonts w:ascii="Times New Roman" w:eastAsia="Calibri" w:hAnsi="Times New Roman" w:cs="Times New Roman"/>
          <w:sz w:val="24"/>
          <w:szCs w:val="24"/>
        </w:rPr>
        <w:t xml:space="preserve"> с 01.11.2020 г. – 185,99 руб. в мес.</w:t>
      </w:r>
      <w:r w:rsidR="00A5743C">
        <w:rPr>
          <w:rFonts w:ascii="Times New Roman" w:eastAsia="Calibri" w:hAnsi="Times New Roman" w:cs="Times New Roman"/>
          <w:sz w:val="24"/>
          <w:szCs w:val="24"/>
        </w:rPr>
        <w:t>; с 01.12.2020 г. – 146,95</w:t>
      </w:r>
      <w:r w:rsidR="00A5743C" w:rsidRPr="000B3B24">
        <w:rPr>
          <w:rFonts w:ascii="Times New Roman" w:eastAsia="Calibri" w:hAnsi="Times New Roman" w:cs="Times New Roman"/>
          <w:sz w:val="24"/>
          <w:szCs w:val="24"/>
        </w:rPr>
        <w:t xml:space="preserve"> руб. в мес.</w:t>
      </w:r>
    </w:p>
    <w:p w:rsidR="00C83C8C" w:rsidRPr="002979E9" w:rsidRDefault="002979E9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0B3B24">
        <w:rPr>
          <w:rFonts w:ascii="Times New Roman" w:hAnsi="Times New Roman" w:cs="Times New Roman"/>
          <w:sz w:val="24"/>
          <w:szCs w:val="24"/>
        </w:rPr>
        <w:t>- РПСМП базовый</w:t>
      </w:r>
      <w:r w:rsidR="00C83C8C" w:rsidRPr="000B3B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83C8C" w:rsidRPr="000B3B24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="00C83C8C" w:rsidRPr="000B3B24">
        <w:rPr>
          <w:rFonts w:ascii="Times New Roman" w:hAnsi="Times New Roman" w:cs="Times New Roman"/>
          <w:sz w:val="24"/>
          <w:szCs w:val="24"/>
        </w:rPr>
        <w:t xml:space="preserve"> норматив финансирования скорой</w:t>
      </w:r>
      <w:r w:rsidR="00C83C8C" w:rsidRPr="00267ECD">
        <w:rPr>
          <w:rFonts w:ascii="Times New Roman" w:hAnsi="Times New Roman" w:cs="Times New Roman"/>
          <w:sz w:val="24"/>
          <w:szCs w:val="24"/>
        </w:rPr>
        <w:t xml:space="preserve"> медицинской помощи, оказанной </w:t>
      </w:r>
      <w:proofErr w:type="gramStart"/>
      <w:r w:rsidR="00C83C8C" w:rsidRPr="00267ECD">
        <w:rPr>
          <w:rFonts w:ascii="Times New Roman" w:hAnsi="Times New Roman" w:cs="Times New Roman"/>
          <w:sz w:val="24"/>
          <w:szCs w:val="24"/>
        </w:rPr>
        <w:t xml:space="preserve">вне </w:t>
      </w:r>
      <w:r w:rsidR="004851F7" w:rsidRPr="00267ECD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267ECD">
        <w:rPr>
          <w:rFonts w:ascii="Times New Roman" w:hAnsi="Times New Roman" w:cs="Times New Roman"/>
          <w:sz w:val="24"/>
          <w:szCs w:val="24"/>
        </w:rPr>
        <w:t>медицинской</w:t>
      </w:r>
      <w:proofErr w:type="gramEnd"/>
      <w:r w:rsidR="00C83C8C" w:rsidRPr="00267ECD">
        <w:rPr>
          <w:rFonts w:ascii="Times New Roman" w:hAnsi="Times New Roman" w:cs="Times New Roman"/>
          <w:sz w:val="24"/>
          <w:szCs w:val="24"/>
        </w:rPr>
        <w:t xml:space="preserve"> организации) – </w:t>
      </w:r>
      <w:r w:rsidR="004851F7" w:rsidRPr="00267ECD">
        <w:rPr>
          <w:rFonts w:ascii="Times New Roman" w:hAnsi="Times New Roman" w:cs="Times New Roman"/>
          <w:sz w:val="24"/>
          <w:szCs w:val="24"/>
        </w:rPr>
        <w:t>с 01.01.2020 г.-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</w:t>
      </w:r>
      <w:r w:rsidR="00C83C8C" w:rsidRPr="002979E9">
        <w:rPr>
          <w:rFonts w:ascii="Times New Roman" w:hAnsi="Times New Roman" w:cs="Times New Roman"/>
          <w:sz w:val="24"/>
          <w:szCs w:val="24"/>
        </w:rPr>
        <w:t>58,37 руб. в мес.,</w:t>
      </w:r>
      <w:r w:rsidR="003707F5" w:rsidRPr="002979E9">
        <w:rPr>
          <w:rFonts w:ascii="Times New Roman" w:hAnsi="Times New Roman" w:cs="Times New Roman"/>
          <w:sz w:val="24"/>
          <w:szCs w:val="24"/>
        </w:rPr>
        <w:t xml:space="preserve">     с </w:t>
      </w:r>
      <w:r w:rsidR="003707F5" w:rsidRPr="002979E9">
        <w:rPr>
          <w:rFonts w:ascii="Times New Roman" w:hAnsi="Times New Roman" w:cs="Times New Roman"/>
          <w:sz w:val="24"/>
          <w:szCs w:val="24"/>
        </w:rPr>
        <w:lastRenderedPageBreak/>
        <w:t>01.04.2020 г. – 58,54</w:t>
      </w:r>
      <w:r w:rsidR="004851F7" w:rsidRPr="002979E9">
        <w:rPr>
          <w:rFonts w:ascii="Times New Roman" w:hAnsi="Times New Roman" w:cs="Times New Roman"/>
          <w:sz w:val="24"/>
          <w:szCs w:val="24"/>
        </w:rPr>
        <w:t xml:space="preserve"> руб. в мес.</w:t>
      </w:r>
      <w:r w:rsidR="00C83C8C" w:rsidRPr="002979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2979E9">
        <w:rPr>
          <w:rFonts w:ascii="Times New Roman" w:hAnsi="Times New Roman" w:cs="Times New Roman"/>
          <w:sz w:val="24"/>
          <w:szCs w:val="24"/>
        </w:rPr>
        <w:t xml:space="preserve">- РПСТ </w:t>
      </w:r>
      <w:proofErr w:type="spellStart"/>
      <w:r w:rsidRPr="002979E9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2979E9">
        <w:rPr>
          <w:rFonts w:ascii="Times New Roman" w:hAnsi="Times New Roman" w:cs="Times New Roman"/>
          <w:sz w:val="24"/>
          <w:szCs w:val="24"/>
        </w:rPr>
        <w:t xml:space="preserve"> норматив</w:t>
      </w:r>
      <w:r w:rsidRPr="000F537A">
        <w:rPr>
          <w:rFonts w:ascii="Times New Roman" w:hAnsi="Times New Roman" w:cs="Times New Roman"/>
          <w:sz w:val="24"/>
          <w:szCs w:val="24"/>
        </w:rPr>
        <w:t xml:space="preserve"> финансирования, установленный в соответствии с территориальной программой на дату проведения контроля объемов</w:t>
      </w:r>
      <w:r w:rsidRPr="00355BED">
        <w:rPr>
          <w:rFonts w:ascii="Times New Roman" w:hAnsi="Times New Roman" w:cs="Times New Roman"/>
          <w:sz w:val="24"/>
          <w:szCs w:val="24"/>
        </w:rPr>
        <w:t>, сроков, качества и условий предоставления медицинской помощи в соответствии с порядком организации и проведения контроля) – для круглосуточного стационара – 6 134,26 руб., для дневного стационара – 1 287,81 руб.</w:t>
      </w:r>
    </w:p>
    <w:p w:rsidR="00C83C8C" w:rsidRPr="00355BED" w:rsidRDefault="00C83C8C" w:rsidP="00355BED">
      <w:pPr>
        <w:pStyle w:val="ConsPlusNormal"/>
        <w:ind w:left="121" w:firstLine="587"/>
        <w:jc w:val="both"/>
        <w:rPr>
          <w:rFonts w:ascii="Times New Roman" w:hAnsi="Times New Roman" w:cs="Times New Roman"/>
          <w:sz w:val="24"/>
          <w:szCs w:val="24"/>
        </w:rPr>
      </w:pPr>
      <w:r w:rsidRPr="00355BED">
        <w:rPr>
          <w:rFonts w:ascii="Times New Roman" w:hAnsi="Times New Roman" w:cs="Times New Roman"/>
          <w:sz w:val="24"/>
          <w:szCs w:val="24"/>
        </w:rPr>
        <w:t xml:space="preserve">- РППП базовый - </w:t>
      </w:r>
      <w:proofErr w:type="spellStart"/>
      <w:r w:rsidRPr="00355BED">
        <w:rPr>
          <w:rFonts w:ascii="Times New Roman" w:hAnsi="Times New Roman" w:cs="Times New Roman"/>
          <w:sz w:val="24"/>
          <w:szCs w:val="24"/>
        </w:rPr>
        <w:t>подушевой</w:t>
      </w:r>
      <w:proofErr w:type="spellEnd"/>
      <w:r w:rsidRPr="00355BED">
        <w:rPr>
          <w:rFonts w:ascii="Times New Roman" w:hAnsi="Times New Roman" w:cs="Times New Roman"/>
          <w:sz w:val="24"/>
          <w:szCs w:val="24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 не установлен.</w:t>
      </w:r>
    </w:p>
    <w:sectPr w:rsidR="00C83C8C" w:rsidRPr="00355BED" w:rsidSect="00847A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AB1"/>
    <w:multiLevelType w:val="multilevel"/>
    <w:tmpl w:val="49966B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5042EB"/>
    <w:multiLevelType w:val="hybridMultilevel"/>
    <w:tmpl w:val="8F6EFA1E"/>
    <w:lvl w:ilvl="0" w:tplc="EEA6E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FB63027"/>
    <w:multiLevelType w:val="multilevel"/>
    <w:tmpl w:val="E3AE4668"/>
    <w:lvl w:ilvl="0">
      <w:start w:val="1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2E8"/>
    <w:rsid w:val="000011A1"/>
    <w:rsid w:val="0000503C"/>
    <w:rsid w:val="00010363"/>
    <w:rsid w:val="00012CB4"/>
    <w:rsid w:val="00013E71"/>
    <w:rsid w:val="0002080D"/>
    <w:rsid w:val="00034316"/>
    <w:rsid w:val="00040351"/>
    <w:rsid w:val="00053BFC"/>
    <w:rsid w:val="0006487F"/>
    <w:rsid w:val="0008025C"/>
    <w:rsid w:val="00095177"/>
    <w:rsid w:val="000B3B24"/>
    <w:rsid w:val="000B5AF6"/>
    <w:rsid w:val="000D6874"/>
    <w:rsid w:val="000E7A15"/>
    <w:rsid w:val="000F537A"/>
    <w:rsid w:val="001067D4"/>
    <w:rsid w:val="00113489"/>
    <w:rsid w:val="001222AB"/>
    <w:rsid w:val="00130877"/>
    <w:rsid w:val="001A5563"/>
    <w:rsid w:val="001D3D6C"/>
    <w:rsid w:val="001E0CF5"/>
    <w:rsid w:val="001E2BAA"/>
    <w:rsid w:val="001F412C"/>
    <w:rsid w:val="00223166"/>
    <w:rsid w:val="00267ECD"/>
    <w:rsid w:val="00291007"/>
    <w:rsid w:val="002979E9"/>
    <w:rsid w:val="002A4EFD"/>
    <w:rsid w:val="002B5EDE"/>
    <w:rsid w:val="002C6130"/>
    <w:rsid w:val="002C68E0"/>
    <w:rsid w:val="002D0180"/>
    <w:rsid w:val="002D2A4C"/>
    <w:rsid w:val="002D3E1A"/>
    <w:rsid w:val="002D556C"/>
    <w:rsid w:val="002E04DA"/>
    <w:rsid w:val="00303E96"/>
    <w:rsid w:val="00311686"/>
    <w:rsid w:val="00314E06"/>
    <w:rsid w:val="00317449"/>
    <w:rsid w:val="003306F2"/>
    <w:rsid w:val="003406A1"/>
    <w:rsid w:val="0034546C"/>
    <w:rsid w:val="00345AA8"/>
    <w:rsid w:val="00347F0F"/>
    <w:rsid w:val="00355BED"/>
    <w:rsid w:val="00362491"/>
    <w:rsid w:val="003642C2"/>
    <w:rsid w:val="00367C97"/>
    <w:rsid w:val="003707F5"/>
    <w:rsid w:val="0038047F"/>
    <w:rsid w:val="003825AB"/>
    <w:rsid w:val="003A0DB3"/>
    <w:rsid w:val="003B0D55"/>
    <w:rsid w:val="003D2366"/>
    <w:rsid w:val="003D3E4D"/>
    <w:rsid w:val="003E2845"/>
    <w:rsid w:val="004043D6"/>
    <w:rsid w:val="004052C3"/>
    <w:rsid w:val="00420E0B"/>
    <w:rsid w:val="00423D44"/>
    <w:rsid w:val="00426332"/>
    <w:rsid w:val="004324CF"/>
    <w:rsid w:val="00441176"/>
    <w:rsid w:val="00465BD9"/>
    <w:rsid w:val="0047600C"/>
    <w:rsid w:val="004851F7"/>
    <w:rsid w:val="00485F85"/>
    <w:rsid w:val="00491B30"/>
    <w:rsid w:val="00495020"/>
    <w:rsid w:val="00495382"/>
    <w:rsid w:val="00497A1A"/>
    <w:rsid w:val="004D1E91"/>
    <w:rsid w:val="004D6AB5"/>
    <w:rsid w:val="004F064A"/>
    <w:rsid w:val="00502007"/>
    <w:rsid w:val="005246C1"/>
    <w:rsid w:val="00524AD8"/>
    <w:rsid w:val="00527EF2"/>
    <w:rsid w:val="0053780A"/>
    <w:rsid w:val="005512C5"/>
    <w:rsid w:val="00552A85"/>
    <w:rsid w:val="00556FCC"/>
    <w:rsid w:val="00571A1B"/>
    <w:rsid w:val="0059417B"/>
    <w:rsid w:val="006005E7"/>
    <w:rsid w:val="0060322D"/>
    <w:rsid w:val="00612580"/>
    <w:rsid w:val="00615EA9"/>
    <w:rsid w:val="00625BCC"/>
    <w:rsid w:val="0065010A"/>
    <w:rsid w:val="00652303"/>
    <w:rsid w:val="00652305"/>
    <w:rsid w:val="00654AC5"/>
    <w:rsid w:val="00661BE5"/>
    <w:rsid w:val="006754F6"/>
    <w:rsid w:val="00676BD3"/>
    <w:rsid w:val="006872E8"/>
    <w:rsid w:val="006A5123"/>
    <w:rsid w:val="006A6E18"/>
    <w:rsid w:val="006B58C8"/>
    <w:rsid w:val="006C247D"/>
    <w:rsid w:val="006D680A"/>
    <w:rsid w:val="006D79BD"/>
    <w:rsid w:val="006E16CE"/>
    <w:rsid w:val="006F65E3"/>
    <w:rsid w:val="00700949"/>
    <w:rsid w:val="00704FCA"/>
    <w:rsid w:val="007213FA"/>
    <w:rsid w:val="00745633"/>
    <w:rsid w:val="00750803"/>
    <w:rsid w:val="00750C29"/>
    <w:rsid w:val="00792536"/>
    <w:rsid w:val="007B692C"/>
    <w:rsid w:val="007C254E"/>
    <w:rsid w:val="007C6CEE"/>
    <w:rsid w:val="007E5BAC"/>
    <w:rsid w:val="00847A44"/>
    <w:rsid w:val="008552A4"/>
    <w:rsid w:val="00866973"/>
    <w:rsid w:val="008820C8"/>
    <w:rsid w:val="00885B6A"/>
    <w:rsid w:val="008900AE"/>
    <w:rsid w:val="00892407"/>
    <w:rsid w:val="00896E40"/>
    <w:rsid w:val="008B46B3"/>
    <w:rsid w:val="008B6FDE"/>
    <w:rsid w:val="008C1233"/>
    <w:rsid w:val="008C40C9"/>
    <w:rsid w:val="008D37D4"/>
    <w:rsid w:val="008F3B1B"/>
    <w:rsid w:val="008F50BF"/>
    <w:rsid w:val="008F5551"/>
    <w:rsid w:val="00906DCB"/>
    <w:rsid w:val="00952D67"/>
    <w:rsid w:val="00956A62"/>
    <w:rsid w:val="00957CFD"/>
    <w:rsid w:val="00963AAD"/>
    <w:rsid w:val="009713FB"/>
    <w:rsid w:val="009A2A02"/>
    <w:rsid w:val="009B318D"/>
    <w:rsid w:val="00A05159"/>
    <w:rsid w:val="00A22818"/>
    <w:rsid w:val="00A2788E"/>
    <w:rsid w:val="00A341C3"/>
    <w:rsid w:val="00A5743C"/>
    <w:rsid w:val="00A57FDF"/>
    <w:rsid w:val="00A60E56"/>
    <w:rsid w:val="00A66B49"/>
    <w:rsid w:val="00A742AB"/>
    <w:rsid w:val="00AA1C17"/>
    <w:rsid w:val="00AD55DA"/>
    <w:rsid w:val="00AD5AFC"/>
    <w:rsid w:val="00AE79E5"/>
    <w:rsid w:val="00AF5914"/>
    <w:rsid w:val="00B22FE2"/>
    <w:rsid w:val="00B47A6F"/>
    <w:rsid w:val="00B5512D"/>
    <w:rsid w:val="00B73990"/>
    <w:rsid w:val="00B854B1"/>
    <w:rsid w:val="00B92A04"/>
    <w:rsid w:val="00BC4534"/>
    <w:rsid w:val="00BD1866"/>
    <w:rsid w:val="00BE5D7E"/>
    <w:rsid w:val="00BF2BD0"/>
    <w:rsid w:val="00C04FD6"/>
    <w:rsid w:val="00C1089E"/>
    <w:rsid w:val="00C175AF"/>
    <w:rsid w:val="00C219A8"/>
    <w:rsid w:val="00C22BD3"/>
    <w:rsid w:val="00C24048"/>
    <w:rsid w:val="00C332AB"/>
    <w:rsid w:val="00C54D4E"/>
    <w:rsid w:val="00C70830"/>
    <w:rsid w:val="00C7704C"/>
    <w:rsid w:val="00C813B7"/>
    <w:rsid w:val="00C83C8C"/>
    <w:rsid w:val="00CA3973"/>
    <w:rsid w:val="00CA4F2C"/>
    <w:rsid w:val="00CB5D20"/>
    <w:rsid w:val="00CB67E6"/>
    <w:rsid w:val="00CB767C"/>
    <w:rsid w:val="00CC491D"/>
    <w:rsid w:val="00CE0FD4"/>
    <w:rsid w:val="00CE143F"/>
    <w:rsid w:val="00CF0141"/>
    <w:rsid w:val="00D045DD"/>
    <w:rsid w:val="00D41CAF"/>
    <w:rsid w:val="00D4446D"/>
    <w:rsid w:val="00DC0377"/>
    <w:rsid w:val="00DD3C16"/>
    <w:rsid w:val="00DE5358"/>
    <w:rsid w:val="00DE6F34"/>
    <w:rsid w:val="00DF31F0"/>
    <w:rsid w:val="00E04940"/>
    <w:rsid w:val="00E10EDE"/>
    <w:rsid w:val="00E11CF2"/>
    <w:rsid w:val="00E3310D"/>
    <w:rsid w:val="00E4303B"/>
    <w:rsid w:val="00E4761A"/>
    <w:rsid w:val="00E6205B"/>
    <w:rsid w:val="00E6630B"/>
    <w:rsid w:val="00E71CEB"/>
    <w:rsid w:val="00E852E1"/>
    <w:rsid w:val="00EA5334"/>
    <w:rsid w:val="00EC3B3E"/>
    <w:rsid w:val="00ED7752"/>
    <w:rsid w:val="00EE3065"/>
    <w:rsid w:val="00EE55F4"/>
    <w:rsid w:val="00EF2E52"/>
    <w:rsid w:val="00F009A3"/>
    <w:rsid w:val="00F14388"/>
    <w:rsid w:val="00F41505"/>
    <w:rsid w:val="00F5740C"/>
    <w:rsid w:val="00F6192A"/>
    <w:rsid w:val="00F95F91"/>
    <w:rsid w:val="00FC22D0"/>
    <w:rsid w:val="00FC6E9A"/>
    <w:rsid w:val="00FE480C"/>
    <w:rsid w:val="00FE6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500CA"/>
  <w15:docId w15:val="{2A7F78A2-F78A-4B8A-97EB-74F7A48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12D"/>
    <w:pPr>
      <w:spacing w:after="0" w:line="240" w:lineRule="auto"/>
      <w:ind w:left="425" w:hanging="42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2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1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176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E1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11CF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9pt">
    <w:name w:val="Основной текст (2) + 9 pt;Полужирный"/>
    <w:basedOn w:val="2"/>
    <w:rsid w:val="00E11CF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1CF2"/>
    <w:pPr>
      <w:widowControl w:val="0"/>
      <w:shd w:val="clear" w:color="auto" w:fill="FFFFFF"/>
      <w:spacing w:before="720" w:line="374" w:lineRule="exact"/>
      <w:ind w:left="0" w:hanging="1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E11CF2"/>
    <w:pPr>
      <w:widowControl w:val="0"/>
      <w:shd w:val="clear" w:color="auto" w:fill="FFFFFF"/>
      <w:spacing w:line="0" w:lineRule="atLeast"/>
      <w:ind w:left="0" w:firstLine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5">
    <w:name w:val="List Paragraph"/>
    <w:basedOn w:val="a"/>
    <w:uiPriority w:val="34"/>
    <w:qFormat/>
    <w:rsid w:val="00303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08845-43FE-4FC4-A9B7-F722010A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3483</Words>
  <Characters>19857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001205</dc:creator>
  <cp:lastModifiedBy>A A. A</cp:lastModifiedBy>
  <cp:revision>57</cp:revision>
  <cp:lastPrinted>2019-07-25T11:17:00Z</cp:lastPrinted>
  <dcterms:created xsi:type="dcterms:W3CDTF">2019-07-05T14:15:00Z</dcterms:created>
  <dcterms:modified xsi:type="dcterms:W3CDTF">2020-12-22T09:33:00Z</dcterms:modified>
</cp:coreProperties>
</file>