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44" w:rsidRDefault="00B24844" w:rsidP="00B248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В соответствии с </w:t>
      </w:r>
      <w:r w:rsidR="00C13C58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риказом М</w:t>
      </w:r>
      <w:r w:rsidR="00C13C58">
        <w:rPr>
          <w:rFonts w:ascii="Times New Roman" w:eastAsia="Calibri" w:hAnsi="Times New Roman" w:cs="Times New Roman"/>
          <w:sz w:val="24"/>
          <w:szCs w:val="24"/>
        </w:rPr>
        <w:t xml:space="preserve">инздрава </w:t>
      </w:r>
      <w:r>
        <w:rPr>
          <w:rFonts w:ascii="Times New Roman" w:eastAsia="Calibri" w:hAnsi="Times New Roman" w:cs="Times New Roman"/>
          <w:sz w:val="24"/>
          <w:szCs w:val="24"/>
        </w:rPr>
        <w:t>РФ №496н</w:t>
      </w:r>
      <w:r w:rsidR="00C13C58">
        <w:rPr>
          <w:rFonts w:ascii="Times New Roman" w:eastAsia="Calibri" w:hAnsi="Times New Roman" w:cs="Times New Roman"/>
          <w:sz w:val="24"/>
          <w:szCs w:val="24"/>
        </w:rPr>
        <w:t xml:space="preserve"> от 2</w:t>
      </w:r>
      <w:r w:rsidR="0002320C">
        <w:rPr>
          <w:rFonts w:ascii="Times New Roman" w:eastAsia="Calibri" w:hAnsi="Times New Roman" w:cs="Times New Roman"/>
          <w:sz w:val="24"/>
          <w:szCs w:val="24"/>
        </w:rPr>
        <w:t>1</w:t>
      </w:r>
      <w:r w:rsidR="00C13C58">
        <w:rPr>
          <w:rFonts w:ascii="Times New Roman" w:eastAsia="Calibri" w:hAnsi="Times New Roman" w:cs="Times New Roman"/>
          <w:sz w:val="24"/>
          <w:szCs w:val="24"/>
        </w:rPr>
        <w:t>.08.2025 «Об утверждении Правил обязательного медицинского страхования»</w:t>
      </w:r>
      <w:r w:rsidR="0002320C">
        <w:rPr>
          <w:rFonts w:ascii="Times New Roman" w:eastAsia="Calibri" w:hAnsi="Times New Roman" w:cs="Times New Roman"/>
          <w:sz w:val="24"/>
          <w:szCs w:val="24"/>
        </w:rPr>
        <w:t xml:space="preserve"> (далее – Правила ОМС)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4844">
        <w:rPr>
          <w:rFonts w:ascii="Times New Roman" w:eastAsia="Calibri" w:hAnsi="Times New Roman" w:cs="Times New Roman"/>
          <w:sz w:val="24"/>
          <w:szCs w:val="24"/>
        </w:rPr>
        <w:t>с</w:t>
      </w:r>
      <w:r w:rsidR="009805F9" w:rsidRPr="00B24844">
        <w:rPr>
          <w:rFonts w:ascii="Times New Roman" w:hAnsi="Times New Roman" w:cs="Times New Roman"/>
          <w:bCs/>
          <w:sz w:val="24"/>
          <w:szCs w:val="24"/>
        </w:rPr>
        <w:t xml:space="preserve">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организаций, направляемого ею в территориальный фонд, рекомендуемый образец которого приведен в </w:t>
      </w:r>
      <w:hyperlink r:id="rId4" w:history="1">
        <w:r w:rsidR="009805F9" w:rsidRPr="00B24844">
          <w:rPr>
            <w:rFonts w:ascii="Times New Roman" w:hAnsi="Times New Roman" w:cs="Times New Roman"/>
            <w:bCs/>
            <w:sz w:val="24"/>
            <w:szCs w:val="24"/>
          </w:rPr>
          <w:t xml:space="preserve">приложении </w:t>
        </w:r>
        <w:r w:rsidRPr="00B24844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="009805F9" w:rsidRPr="00B24844">
          <w:rPr>
            <w:rFonts w:ascii="Times New Roman" w:hAnsi="Times New Roman" w:cs="Times New Roman"/>
            <w:bCs/>
            <w:sz w:val="24"/>
            <w:szCs w:val="24"/>
          </w:rPr>
          <w:t xml:space="preserve"> 3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20C">
        <w:rPr>
          <w:rFonts w:ascii="Times New Roman" w:hAnsi="Times New Roman" w:cs="Times New Roman"/>
          <w:bCs/>
          <w:sz w:val="24"/>
          <w:szCs w:val="24"/>
        </w:rPr>
        <w:t>Правил ОМС</w:t>
      </w:r>
      <w:r w:rsidR="009805F9" w:rsidRPr="00B24844">
        <w:rPr>
          <w:rFonts w:ascii="Times New Roman" w:hAnsi="Times New Roman" w:cs="Times New Roman"/>
          <w:bCs/>
          <w:sz w:val="24"/>
          <w:szCs w:val="24"/>
        </w:rPr>
        <w:t>.</w:t>
      </w:r>
    </w:p>
    <w:p w:rsidR="00B24844" w:rsidRDefault="009805F9" w:rsidP="00B24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Страховая медицинская организация направляет уведомление о включении в реестр страховых медицинских организаций с 1 августа до 1 октября года, предшествующего году, в котором страховая медицинская организация намерена осуществлять деятельность в сфере обязательного медицинского страхования, в электронном виде в государственной информационной системе обязательного медицинского страхования &lt;13&gt;.</w:t>
      </w:r>
      <w:r w:rsidR="00B248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05F9" w:rsidRPr="00B24844" w:rsidRDefault="009805F9" w:rsidP="00B24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Уведомление о включении в реестр страховых медицинских организаций должно содержать следующую информацию: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1) полное и сокращенное (при наличии) наименования страховой медицинской организации в соответствии с ЕГРЮЛ;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2) наименование филиала (представительства) страховой медицинской организации в соответствии с выпиской из ЕГРЮЛ;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3) юридический адрес страховой медицинской организации в соответствии с выпиской из ЕГРЮЛ;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4) фактический адрес нахождения страховой медицинской организации;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5) юридический адрес филиала (представительства) страховой медицинской организации в соответствии с выпиской из ЕГРЮЛ;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6) фактический адрес нахождения филиала (представительства) страховой медицинской организации;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7) КПП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8) ИНН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9) ОГРН;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 xml:space="preserve">10) организационно-правовая форма страховой медицинской организации и код организационно-правовой формы </w:t>
      </w:r>
      <w:hyperlink r:id="rId5" w:history="1">
        <w:r w:rsidRPr="00B24844">
          <w:rPr>
            <w:rFonts w:ascii="Times New Roman" w:hAnsi="Times New Roman" w:cs="Times New Roman"/>
            <w:bCs/>
            <w:color w:val="0000FF"/>
            <w:sz w:val="24"/>
            <w:szCs w:val="24"/>
          </w:rPr>
          <w:t>(ОКОПФ)</w:t>
        </w:r>
      </w:hyperlink>
      <w:r w:rsidRPr="00B24844">
        <w:rPr>
          <w:rFonts w:ascii="Times New Roman" w:hAnsi="Times New Roman" w:cs="Times New Roman"/>
          <w:bCs/>
          <w:sz w:val="24"/>
          <w:szCs w:val="24"/>
        </w:rPr>
        <w:t xml:space="preserve"> в соответствии с Уведомлением об идентификационных кодах по ОК ТЭИ;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11) фамилию, имя, отчество (при наличии), номер телефона, факс руководителя, адрес электронной почты;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12) фамилию, имя, отчество (при наличии), номер телефона, факс руководителя филиала (представительства), адрес электронной почты;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13) сведения о лицензии на осуществление страхования по виду деятельности - обязательное медицинское страхование (номер, дата выдачи, дата окончания действия);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14) численность застрахованных лиц в субъекте Российской Федерации на дату подачи уведомления о включении в реестр страховых медицинских организаций;</w:t>
      </w:r>
    </w:p>
    <w:p w:rsidR="009805F9" w:rsidRPr="00B24844" w:rsidRDefault="009805F9" w:rsidP="009805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lastRenderedPageBreak/>
        <w:t>15) сведения о возможности выполнения страховой медицинской организацией информационного сопровождения застрахованных лиц;</w:t>
      </w:r>
    </w:p>
    <w:p w:rsidR="00B24844" w:rsidRDefault="009805F9" w:rsidP="00B248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16) количество представителей страховой медицинской организации, фактически осуществляющих деятельность по защите прав застрахованных лиц на дату подачи уведомления (в соответствии с установленной Федеральным фондом формой отчетности ЗПЗ "Организация защиты прав застрахованных лиц в сфере обязательн</w:t>
      </w:r>
      <w:r w:rsidR="00B24844">
        <w:rPr>
          <w:rFonts w:ascii="Times New Roman" w:hAnsi="Times New Roman" w:cs="Times New Roman"/>
          <w:bCs/>
          <w:sz w:val="24"/>
          <w:szCs w:val="24"/>
        </w:rPr>
        <w:t>ого медицинского страхования").</w:t>
      </w:r>
    </w:p>
    <w:p w:rsidR="00B24844" w:rsidRDefault="009805F9" w:rsidP="00B248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номера.</w:t>
      </w:r>
    </w:p>
    <w:p w:rsidR="009805F9" w:rsidRDefault="009805F9" w:rsidP="00B248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44">
        <w:rPr>
          <w:rFonts w:ascii="Times New Roman" w:hAnsi="Times New Roman" w:cs="Times New Roman"/>
          <w:bCs/>
          <w:sz w:val="24"/>
          <w:szCs w:val="24"/>
        </w:rPr>
        <w:t>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организаций.</w:t>
      </w:r>
    </w:p>
    <w:p w:rsidR="00E965ED" w:rsidRDefault="00E965ED" w:rsidP="00E96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При выявлении несоответствия сведений, представленных в уведомлении о включении в реестр страховых медицинских организаций,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</w:t>
      </w:r>
      <w:r>
        <w:rPr>
          <w:rFonts w:ascii="Times New Roman" w:hAnsi="Times New Roman" w:cs="Times New Roman"/>
          <w:sz w:val="24"/>
          <w:szCs w:val="24"/>
        </w:rPr>
        <w:t>ствии соответствующих сведений.</w:t>
      </w:r>
    </w:p>
    <w:p w:rsidR="00E965ED" w:rsidRPr="002101FB" w:rsidRDefault="00E965ED" w:rsidP="00E96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65ED">
        <w:rPr>
          <w:rFonts w:ascii="Times New Roman" w:hAnsi="Times New Roman" w:cs="Times New Roman"/>
          <w:sz w:val="24"/>
          <w:szCs w:val="24"/>
        </w:rPr>
        <w:t xml:space="preserve">Страховая медицинская организация вносит уточнения в </w:t>
      </w:r>
      <w:r w:rsidRPr="002101FB">
        <w:rPr>
          <w:rFonts w:ascii="Times New Roman" w:hAnsi="Times New Roman" w:cs="Times New Roman"/>
          <w:sz w:val="24"/>
          <w:szCs w:val="24"/>
        </w:rPr>
        <w:t xml:space="preserve">уведомление о включении в реестр страховых медицинских организаций с учетом срока, установленного </w:t>
      </w:r>
      <w:hyperlink r:id="rId6" w:history="1">
        <w:r w:rsidRPr="002101FB">
          <w:rPr>
            <w:rFonts w:ascii="Times New Roman" w:hAnsi="Times New Roman" w:cs="Times New Roman"/>
            <w:sz w:val="24"/>
            <w:szCs w:val="24"/>
          </w:rPr>
          <w:t>частью 10 статьи 14</w:t>
        </w:r>
      </w:hyperlink>
      <w:r w:rsidRPr="002101F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Pr="002101FB">
        <w:rPr>
          <w:rFonts w:ascii="Times New Roman" w:hAnsi="Times New Roman" w:cs="Times New Roman"/>
          <w:sz w:val="24"/>
          <w:szCs w:val="24"/>
        </w:rPr>
        <w:t xml:space="preserve"> </w:t>
      </w:r>
      <w:r w:rsidRPr="002101FB">
        <w:rPr>
          <w:rFonts w:ascii="Times New Roman" w:hAnsi="Times New Roman" w:cs="Times New Roman"/>
          <w:sz w:val="24"/>
          <w:szCs w:val="24"/>
        </w:rPr>
        <w:t>от 29.11.2010 г. № 326-ФЗ «Об обязательном медицинском страховании в РФ».</w:t>
      </w:r>
    </w:p>
    <w:p w:rsidR="00E965ED" w:rsidRPr="002101FB" w:rsidRDefault="00E965ED" w:rsidP="00B2484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05F9" w:rsidRPr="00B24844" w:rsidRDefault="009805F9" w:rsidP="00444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05F9" w:rsidRPr="00B2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3C"/>
    <w:rsid w:val="0002320C"/>
    <w:rsid w:val="002101FB"/>
    <w:rsid w:val="00380EC0"/>
    <w:rsid w:val="00414714"/>
    <w:rsid w:val="00444F71"/>
    <w:rsid w:val="00501934"/>
    <w:rsid w:val="0051167F"/>
    <w:rsid w:val="007A5FCF"/>
    <w:rsid w:val="009805F9"/>
    <w:rsid w:val="00B24844"/>
    <w:rsid w:val="00C13C58"/>
    <w:rsid w:val="00DF3F3A"/>
    <w:rsid w:val="00E965ED"/>
    <w:rsid w:val="00F21B08"/>
    <w:rsid w:val="00F3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0268"/>
  <w15:chartTrackingRefBased/>
  <w15:docId w15:val="{F863F861-36CA-4045-9741-8277C92D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6A3C"/>
    <w:rPr>
      <w:color w:val="0000FF"/>
      <w:u w:val="single"/>
    </w:rPr>
  </w:style>
  <w:style w:type="character" w:styleId="a5">
    <w:name w:val="Strong"/>
    <w:basedOn w:val="a0"/>
    <w:uiPriority w:val="22"/>
    <w:qFormat/>
    <w:rsid w:val="00F36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36&amp;dst=386" TargetMode="External"/><Relationship Id="rId5" Type="http://schemas.openxmlformats.org/officeDocument/2006/relationships/hyperlink" Target="https://login.consultant.ru/link/?req=doc&amp;base=LAW&amp;n=516533" TargetMode="External"/><Relationship Id="rId4" Type="http://schemas.openxmlformats.org/officeDocument/2006/relationships/hyperlink" Target="https://login.consultant.ru/link/?req=doc&amp;base=LAW&amp;n=513432&amp;dst=101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R. U</dc:creator>
  <cp:keywords/>
  <dc:description/>
  <cp:lastModifiedBy>S R. U</cp:lastModifiedBy>
  <cp:revision>11</cp:revision>
  <dcterms:created xsi:type="dcterms:W3CDTF">2026-04-16T12:31:00Z</dcterms:created>
  <dcterms:modified xsi:type="dcterms:W3CDTF">2026-04-23T11:40:00Z</dcterms:modified>
</cp:coreProperties>
</file>