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C00" w:rsidRDefault="000B6C00">
      <w:pPr>
        <w:pStyle w:val="ConsPlusNormal"/>
        <w:jc w:val="both"/>
        <w:outlineLvl w:val="0"/>
      </w:pPr>
    </w:p>
    <w:p w:rsidR="000B6C00" w:rsidRDefault="000B6C00">
      <w:pPr>
        <w:pStyle w:val="ConsPlusTitle"/>
        <w:jc w:val="center"/>
      </w:pPr>
      <w:r>
        <w:t>ПРАВИТЕЛЬСТВО КАБАРДИНО-БАЛКАРСКОЙ РЕСПУБЛИКИ</w:t>
      </w:r>
    </w:p>
    <w:p w:rsidR="000B6C00" w:rsidRDefault="000B6C00">
      <w:pPr>
        <w:pStyle w:val="ConsPlusTitle"/>
        <w:jc w:val="center"/>
      </w:pPr>
    </w:p>
    <w:p w:rsidR="000B6C00" w:rsidRDefault="000B6C00">
      <w:pPr>
        <w:pStyle w:val="ConsPlusTitle"/>
        <w:jc w:val="center"/>
      </w:pPr>
      <w:r>
        <w:t>РАСПОРЯЖЕНИЕ</w:t>
      </w:r>
    </w:p>
    <w:p w:rsidR="000B6C00" w:rsidRDefault="000B6C00">
      <w:pPr>
        <w:pStyle w:val="ConsPlusTitle"/>
        <w:jc w:val="center"/>
      </w:pPr>
      <w:r>
        <w:t>от 24 марта 2017 г. N 170-рп</w:t>
      </w:r>
    </w:p>
    <w:p w:rsidR="000B6C00" w:rsidRDefault="000B6C00">
      <w:pPr>
        <w:pStyle w:val="ConsPlusNormal"/>
        <w:jc w:val="both"/>
      </w:pPr>
    </w:p>
    <w:p w:rsidR="000B6C00" w:rsidRDefault="000B6C00">
      <w:pPr>
        <w:pStyle w:val="ConsPlusNormal"/>
        <w:ind w:firstLine="540"/>
        <w:jc w:val="both"/>
      </w:pPr>
      <w:r>
        <w:t xml:space="preserve">Внести в </w:t>
      </w:r>
      <w:hyperlink r:id="rId4" w:history="1">
        <w:r>
          <w:rPr>
            <w:color w:val="0000FF"/>
          </w:rPr>
          <w:t>состав</w:t>
        </w:r>
      </w:hyperlink>
      <w:r>
        <w:t xml:space="preserve"> правления Территориального фонда обязательного медицинского страхования Кабардино-Балкарской Республики, утвержденный распоряжением Правительства Кабардино-Балкарской Республики от 6 июля 2015 г. N 447-рп, следующие изменения:</w:t>
      </w:r>
    </w:p>
    <w:p w:rsidR="000B6C00" w:rsidRDefault="000B6C00">
      <w:pPr>
        <w:pStyle w:val="ConsPlusNormal"/>
        <w:ind w:firstLine="540"/>
        <w:jc w:val="both"/>
      </w:pPr>
      <w:r>
        <w:t xml:space="preserve">а) </w:t>
      </w:r>
      <w:hyperlink r:id="rId5" w:history="1">
        <w:r>
          <w:rPr>
            <w:color w:val="0000FF"/>
          </w:rPr>
          <w:t>включить</w:t>
        </w:r>
      </w:hyperlink>
      <w:r>
        <w:t xml:space="preserve"> в состав правления следующих лиц:</w:t>
      </w:r>
    </w:p>
    <w:p w:rsidR="000B6C00" w:rsidRDefault="000B6C0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340"/>
        <w:gridCol w:w="7200"/>
      </w:tblGrid>
      <w:tr w:rsidR="000B6C00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0B6C00" w:rsidRDefault="000B6C00">
            <w:pPr>
              <w:pStyle w:val="ConsPlusNormal"/>
              <w:jc w:val="both"/>
            </w:pPr>
            <w:proofErr w:type="spellStart"/>
            <w:r>
              <w:t>Бгажнокова</w:t>
            </w:r>
            <w:proofErr w:type="spellEnd"/>
            <w:r>
              <w:t xml:space="preserve"> З.М.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6C00" w:rsidRDefault="000B6C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0B6C00" w:rsidRDefault="000B6C00">
            <w:pPr>
              <w:pStyle w:val="ConsPlusNormal"/>
              <w:jc w:val="both"/>
            </w:pPr>
            <w:r>
              <w:t>директор Территориального фонда обязательного медицинского страхования Кабардино-Балкарской Республики (заместитель председателя правления)</w:t>
            </w:r>
          </w:p>
        </w:tc>
      </w:tr>
      <w:tr w:rsidR="000B6C00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0B6C00" w:rsidRDefault="000B6C00">
            <w:pPr>
              <w:pStyle w:val="ConsPlusNormal"/>
              <w:jc w:val="both"/>
            </w:pPr>
            <w:proofErr w:type="spellStart"/>
            <w:r>
              <w:t>Маремуков</w:t>
            </w:r>
            <w:proofErr w:type="spellEnd"/>
            <w:r>
              <w:t xml:space="preserve"> С.Х.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6C00" w:rsidRDefault="000B6C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0B6C00" w:rsidRDefault="000B6C00">
            <w:pPr>
              <w:pStyle w:val="ConsPlusNormal"/>
              <w:jc w:val="both"/>
            </w:pPr>
            <w:r>
              <w:t>заместитель председателя Комитета Парламента Кабардино-Балкарской Республики по бюджету, налогам и финансам (по согласованию);</w:t>
            </w:r>
          </w:p>
        </w:tc>
      </w:tr>
    </w:tbl>
    <w:p w:rsidR="000B6C00" w:rsidRDefault="000B6C00">
      <w:pPr>
        <w:pStyle w:val="ConsPlusNormal"/>
        <w:jc w:val="both"/>
      </w:pPr>
    </w:p>
    <w:p w:rsidR="000B6C00" w:rsidRDefault="000B6C00">
      <w:pPr>
        <w:pStyle w:val="ConsPlusNormal"/>
        <w:ind w:firstLine="540"/>
        <w:jc w:val="both"/>
      </w:pPr>
      <w:r>
        <w:t xml:space="preserve">б) исключить из состава правления </w:t>
      </w:r>
      <w:hyperlink r:id="rId6" w:history="1">
        <w:proofErr w:type="spellStart"/>
        <w:r>
          <w:rPr>
            <w:color w:val="0000FF"/>
          </w:rPr>
          <w:t>Мишкову</w:t>
        </w:r>
        <w:proofErr w:type="spellEnd"/>
        <w:r>
          <w:rPr>
            <w:color w:val="0000FF"/>
          </w:rPr>
          <w:t xml:space="preserve"> И.В</w:t>
        </w:r>
      </w:hyperlink>
      <w:r>
        <w:t xml:space="preserve">., </w:t>
      </w:r>
      <w:hyperlink r:id="rId7" w:history="1">
        <w:proofErr w:type="spellStart"/>
        <w:r>
          <w:rPr>
            <w:color w:val="0000FF"/>
          </w:rPr>
          <w:t>Афашагова</w:t>
        </w:r>
        <w:proofErr w:type="spellEnd"/>
        <w:r>
          <w:rPr>
            <w:color w:val="0000FF"/>
          </w:rPr>
          <w:t xml:space="preserve"> М.Г</w:t>
        </w:r>
      </w:hyperlink>
      <w:r>
        <w:t>.</w:t>
      </w:r>
    </w:p>
    <w:p w:rsidR="000B6C00" w:rsidRDefault="000B6C00">
      <w:pPr>
        <w:pStyle w:val="ConsPlusNormal"/>
        <w:jc w:val="both"/>
      </w:pPr>
    </w:p>
    <w:p w:rsidR="000B6C00" w:rsidRDefault="000B6C00">
      <w:pPr>
        <w:pStyle w:val="ConsPlusNormal"/>
        <w:jc w:val="right"/>
      </w:pPr>
      <w:r>
        <w:t>Председатель Правительства</w:t>
      </w:r>
    </w:p>
    <w:p w:rsidR="000B6C00" w:rsidRDefault="000B6C00">
      <w:pPr>
        <w:pStyle w:val="ConsPlusNormal"/>
        <w:jc w:val="right"/>
      </w:pPr>
      <w:r>
        <w:t>Кабардино-Балкарской Республики</w:t>
      </w:r>
    </w:p>
    <w:p w:rsidR="000B6C00" w:rsidRDefault="000B6C00">
      <w:pPr>
        <w:pStyle w:val="ConsPlusNormal"/>
        <w:jc w:val="right"/>
      </w:pPr>
      <w:r>
        <w:t>А.МУСУКОВ</w:t>
      </w:r>
    </w:p>
    <w:p w:rsidR="000B6C00" w:rsidRDefault="000B6C00">
      <w:pPr>
        <w:pStyle w:val="ConsPlusNormal"/>
        <w:jc w:val="both"/>
      </w:pPr>
    </w:p>
    <w:p w:rsidR="000B6C00" w:rsidRDefault="000B6C00">
      <w:pPr>
        <w:pStyle w:val="ConsPlusNormal"/>
        <w:jc w:val="both"/>
      </w:pPr>
    </w:p>
    <w:p w:rsidR="000B6C00" w:rsidRDefault="000B6C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57EF" w:rsidRDefault="003057EF"/>
    <w:sectPr w:rsidR="003057EF" w:rsidSect="000605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6C00"/>
    <w:rsid w:val="000B6C00"/>
    <w:rsid w:val="001729C0"/>
    <w:rsid w:val="003057EF"/>
    <w:rsid w:val="008762A0"/>
    <w:rsid w:val="00A81BC8"/>
    <w:rsid w:val="00F61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C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6C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6C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BE9BA25DCEC33AFE5BD46DB52C5EEFB57946559C4E35B819DF344E5389E9FDF258B76C51A59554EA8051Fa1p9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E9BA25DCEC33AFE5BD46DB52C5EEFB57946559C4E35B819DF344E5389E9FDF258B76C51A59554EA8051Fa1pEH" TargetMode="External"/><Relationship Id="rId5" Type="http://schemas.openxmlformats.org/officeDocument/2006/relationships/hyperlink" Target="consultantplus://offline/ref=9BE9BA25DCEC33AFE5BD46DB52C5EEFB57946559C4E35B819DF344E5389E9FDF258B76C51A59554EA8051Ea1p4H" TargetMode="External"/><Relationship Id="rId4" Type="http://schemas.openxmlformats.org/officeDocument/2006/relationships/hyperlink" Target="consultantplus://offline/ref=9BE9BA25DCEC33AFE5BD46DB52C5EEFB57946559C4E35B819DF344E5389E9FDF258B76C51A59554EA8051Ea1p4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2</cp:revision>
  <dcterms:created xsi:type="dcterms:W3CDTF">2017-04-05T07:41:00Z</dcterms:created>
  <dcterms:modified xsi:type="dcterms:W3CDTF">2017-04-05T07:41:00Z</dcterms:modified>
</cp:coreProperties>
</file>